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6C51" w14:textId="3278F242" w:rsidR="00231DF7" w:rsidRPr="00567503" w:rsidRDefault="00231DF7" w:rsidP="00231DF7">
      <w:pPr>
        <w:pStyle w:val="BodyText"/>
        <w:spacing w:after="0"/>
        <w:rPr>
          <w:lang w:val="en-GB"/>
        </w:rPr>
      </w:pPr>
      <w:r w:rsidRPr="00567503">
        <w:rPr>
          <w:lang w:val="en-GB"/>
        </w:rPr>
        <w:t>4 October 2021</w:t>
      </w:r>
    </w:p>
    <w:p w14:paraId="0E8B36DF" w14:textId="2A2673A4" w:rsidR="00231DF7" w:rsidRPr="00567503" w:rsidRDefault="00536214" w:rsidP="00231DF7">
      <w:pPr>
        <w:pStyle w:val="BodyText"/>
        <w:spacing w:after="0"/>
        <w:rPr>
          <w:lang w:val="en-GB"/>
        </w:rPr>
      </w:pPr>
      <w:r w:rsidRPr="00567503">
        <w:rPr>
          <w:lang w:val="en-GB"/>
        </w:rPr>
        <w:t>Arctik</w:t>
      </w:r>
    </w:p>
    <w:p w14:paraId="0D8932CF" w14:textId="33B3A5A9" w:rsidR="00536214" w:rsidRPr="00567503" w:rsidRDefault="00536214" w:rsidP="00536214">
      <w:pPr>
        <w:pStyle w:val="BodyText"/>
        <w:spacing w:after="0"/>
        <w:rPr>
          <w:lang w:val="en-GB"/>
        </w:rPr>
      </w:pPr>
      <w:r w:rsidRPr="00567503">
        <w:rPr>
          <w:lang w:val="en-GB"/>
        </w:rPr>
        <w:t>Priscilla Mooney, Project Coordinator</w:t>
      </w:r>
    </w:p>
    <w:p w14:paraId="1946A72F" w14:textId="77777777" w:rsidR="00536214" w:rsidRPr="00567503" w:rsidRDefault="00536214" w:rsidP="00536214">
      <w:pPr>
        <w:pStyle w:val="BodyText"/>
        <w:spacing w:after="0"/>
        <w:rPr>
          <w:lang w:val="en-GB"/>
        </w:rPr>
      </w:pPr>
      <w:r w:rsidRPr="00567503">
        <w:rPr>
          <w:lang w:val="en-GB"/>
        </w:rPr>
        <w:t>+47 56 10 75 40</w:t>
      </w:r>
    </w:p>
    <w:p w14:paraId="11DBC714" w14:textId="400EF7D6" w:rsidR="00536214" w:rsidRPr="00567503" w:rsidRDefault="00536214" w:rsidP="00536214">
      <w:pPr>
        <w:pStyle w:val="BodyText"/>
        <w:spacing w:after="0"/>
        <w:rPr>
          <w:lang w:val="en-GB"/>
        </w:rPr>
      </w:pPr>
      <w:r w:rsidRPr="00567503">
        <w:rPr>
          <w:lang w:val="en-BE"/>
        </w:rPr>
        <w:t>prmo@norceresearch.no</w:t>
      </w:r>
    </w:p>
    <w:p w14:paraId="5D247370" w14:textId="3770F9D9" w:rsidR="00231DF7" w:rsidRPr="00231DF7" w:rsidRDefault="00231DF7" w:rsidP="00231DF7">
      <w:pPr>
        <w:pStyle w:val="BodyText"/>
        <w:spacing w:after="0"/>
        <w:rPr>
          <w:lang w:val="en-GB"/>
        </w:rPr>
      </w:pPr>
    </w:p>
    <w:p w14:paraId="5D063839" w14:textId="77777777" w:rsidR="00536214" w:rsidRPr="00231DF7" w:rsidRDefault="00536214" w:rsidP="00231DF7">
      <w:pPr>
        <w:pStyle w:val="BodyText"/>
        <w:rPr>
          <w:lang w:val="en-GB"/>
        </w:rPr>
      </w:pPr>
    </w:p>
    <w:p w14:paraId="35BD8BF4" w14:textId="77777777" w:rsidR="00231DF7" w:rsidRPr="00231DF7" w:rsidRDefault="00231DF7" w:rsidP="00231DF7">
      <w:pPr>
        <w:pStyle w:val="Title-inside"/>
        <w:rPr>
          <w:sz w:val="36"/>
          <w:szCs w:val="32"/>
          <w:lang w:val="en-GB"/>
        </w:rPr>
      </w:pPr>
      <w:r w:rsidRPr="00231DF7">
        <w:rPr>
          <w:sz w:val="36"/>
          <w:szCs w:val="32"/>
          <w:lang w:val="en-GB"/>
        </w:rPr>
        <w:t xml:space="preserve">Exploring the Future Climates of the Polar Regions </w:t>
      </w:r>
    </w:p>
    <w:p w14:paraId="43AEDAF2" w14:textId="77777777" w:rsidR="00231DF7" w:rsidRPr="00231DF7" w:rsidRDefault="00231DF7" w:rsidP="00231DF7">
      <w:pPr>
        <w:pStyle w:val="BodyText"/>
        <w:rPr>
          <w:lang w:val="en-GB"/>
        </w:rPr>
      </w:pPr>
    </w:p>
    <w:p w14:paraId="24F26EA9" w14:textId="159B4FD5" w:rsidR="00231DF7" w:rsidRPr="00231DF7" w:rsidRDefault="00536214" w:rsidP="00231DF7">
      <w:pPr>
        <w:pStyle w:val="BodyText"/>
        <w:rPr>
          <w:lang w:val="en-GB"/>
        </w:rPr>
      </w:pPr>
      <w:r w:rsidRPr="00567503">
        <w:rPr>
          <w:b/>
          <w:bCs/>
          <w:lang w:val="en-GB"/>
        </w:rPr>
        <w:t>Belgium</w:t>
      </w:r>
      <w:r w:rsidR="00231DF7" w:rsidRPr="00567503">
        <w:rPr>
          <w:b/>
          <w:bCs/>
          <w:lang w:val="en-GB"/>
        </w:rPr>
        <w:t xml:space="preserve">, </w:t>
      </w:r>
      <w:r w:rsidRPr="00567503">
        <w:rPr>
          <w:b/>
          <w:bCs/>
          <w:lang w:val="en-GB"/>
        </w:rPr>
        <w:t>Brussels</w:t>
      </w:r>
      <w:r w:rsidR="00231DF7" w:rsidRPr="00567503">
        <w:rPr>
          <w:lang w:val="en-GB"/>
        </w:rPr>
        <w:t>: The Polar regions play a crucial role in balancing global climate – with the poles heating up much faster than the rest of the</w:t>
      </w:r>
      <w:r w:rsidR="00231DF7" w:rsidRPr="00231DF7">
        <w:rPr>
          <w:lang w:val="en-GB"/>
        </w:rPr>
        <w:t xml:space="preserve"> world. Yet, climate projections for the Polar regions still have significant uncertainties. This is hampering efforts to curb climate change and deal with the effects we already see at play not only within the Polar regions, but also in Europe and the rest of the world.</w:t>
      </w:r>
    </w:p>
    <w:p w14:paraId="310E3388" w14:textId="39631CDE" w:rsidR="00231DF7" w:rsidRPr="00231DF7" w:rsidRDefault="00231DF7" w:rsidP="00231DF7">
      <w:pPr>
        <w:pStyle w:val="BodyText"/>
        <w:rPr>
          <w:lang w:val="en-GB"/>
        </w:rPr>
      </w:pPr>
      <w:proofErr w:type="spellStart"/>
      <w:r w:rsidRPr="00231DF7">
        <w:rPr>
          <w:lang w:val="en-GB"/>
        </w:rPr>
        <w:t>PolarRES</w:t>
      </w:r>
      <w:proofErr w:type="spellEnd"/>
      <w:r w:rsidRPr="00231DF7">
        <w:rPr>
          <w:lang w:val="en-GB"/>
        </w:rPr>
        <w:t xml:space="preserve">, a new research project funded by the European Union’s Horizon 2020 Programme will work to make climate projections in the polar regions more reliable. Over the next four years, it will develop new insights on polar processes and adopt a so-called ‘storylines approach’. The research will explore how polar climate change will affect Boreal wildfires and permafrost thaw. If ancient permafrost thaws, more greenhouse gases will be released into the atmosphere, further contributing to a hotter planet. Research results from the </w:t>
      </w:r>
      <w:proofErr w:type="spellStart"/>
      <w:r w:rsidRPr="00231DF7">
        <w:rPr>
          <w:lang w:val="en-GB"/>
        </w:rPr>
        <w:t>PolarRES</w:t>
      </w:r>
      <w:proofErr w:type="spellEnd"/>
      <w:r w:rsidRPr="00231DF7">
        <w:rPr>
          <w:lang w:val="en-GB"/>
        </w:rPr>
        <w:t xml:space="preserve"> project will contribute important knowledge to the EU Strategy on Climate Action. </w:t>
      </w:r>
    </w:p>
    <w:p w14:paraId="70C9274A" w14:textId="2A574685" w:rsidR="00231DF7" w:rsidRPr="00231DF7" w:rsidRDefault="00231DF7" w:rsidP="00231DF7">
      <w:pPr>
        <w:pStyle w:val="BodyText"/>
        <w:rPr>
          <w:lang w:val="en-GB"/>
        </w:rPr>
      </w:pPr>
      <w:r w:rsidRPr="00231DF7">
        <w:rPr>
          <w:lang w:val="en-GB"/>
        </w:rPr>
        <w:t>“International cooperation is key to assessing climate impacts in the polar regions. It requires a broad range of expertise and infrastructure, which is why it is important to bring together leading experts from all around the world to tackle this problem,” says</w:t>
      </w:r>
      <w:r w:rsidRPr="00231DF7">
        <w:rPr>
          <w:rFonts w:eastAsia="Times New Roman"/>
          <w:color w:val="222222"/>
          <w:shd w:val="clear" w:color="auto" w:fill="FFFFFF"/>
          <w:lang w:val="en-GB" w:eastAsia="en-GB"/>
        </w:rPr>
        <w:t xml:space="preserve"> </w:t>
      </w:r>
      <w:r w:rsidRPr="00231DF7">
        <w:rPr>
          <w:lang w:val="en-GB"/>
        </w:rPr>
        <w:t xml:space="preserve">Priscilla Mooney, climate scientist at NORCE Norwegian Research Centre, who is leading the international research team. The project unites researchers from the EU, China, Japan, Russia, Norway, UK, Ukraine, and the US. </w:t>
      </w:r>
    </w:p>
    <w:p w14:paraId="2E683E27" w14:textId="792C78E8" w:rsidR="00231DF7" w:rsidRPr="00231DF7" w:rsidRDefault="00231DF7" w:rsidP="00231DF7">
      <w:pPr>
        <w:pStyle w:val="BodyText"/>
        <w:rPr>
          <w:lang w:val="en-GB"/>
        </w:rPr>
      </w:pPr>
      <w:r w:rsidRPr="00231DF7">
        <w:rPr>
          <w:lang w:val="en-GB"/>
        </w:rPr>
        <w:t xml:space="preserve">The project will not only study the climate in the polar regions, but everything which feeds into it globally. It will take advantage of cutting-edge numerical models and advanced satellite products from the European Space Agency’s Earth Observation Programme. </w:t>
      </w:r>
      <w:proofErr w:type="spellStart"/>
      <w:r w:rsidRPr="00231DF7">
        <w:rPr>
          <w:lang w:val="en-GB"/>
        </w:rPr>
        <w:t>PolarRES</w:t>
      </w:r>
      <w:proofErr w:type="spellEnd"/>
      <w:r w:rsidRPr="00231DF7">
        <w:rPr>
          <w:lang w:val="en-GB"/>
        </w:rPr>
        <w:t xml:space="preserve"> will also deliver new insights into how physical and chemical processes crucial for atmosphere-ocean-ice interactions can shape the global climate system. </w:t>
      </w:r>
    </w:p>
    <w:p w14:paraId="42FBEE06" w14:textId="1E889799" w:rsidR="00231DF7" w:rsidRPr="00231DF7" w:rsidRDefault="00231DF7" w:rsidP="00231DF7">
      <w:pPr>
        <w:pStyle w:val="BodyText"/>
        <w:rPr>
          <w:lang w:val="en-GB"/>
        </w:rPr>
      </w:pPr>
      <w:r w:rsidRPr="00231DF7">
        <w:rPr>
          <w:lang w:val="en-GB"/>
        </w:rPr>
        <w:t>####</w:t>
      </w:r>
    </w:p>
    <w:p w14:paraId="22E7C5CA" w14:textId="713915EF" w:rsidR="00231DF7" w:rsidRPr="00231DF7" w:rsidRDefault="00231DF7" w:rsidP="00231DF7">
      <w:pPr>
        <w:pStyle w:val="BodyText"/>
        <w:rPr>
          <w:lang w:val="en-GB"/>
        </w:rPr>
      </w:pPr>
      <w:r w:rsidRPr="00231DF7">
        <w:rPr>
          <w:b/>
          <w:bCs/>
          <w:lang w:val="en-GB"/>
        </w:rPr>
        <w:t>About the project:</w:t>
      </w:r>
      <w:r w:rsidRPr="00231DF7">
        <w:rPr>
          <w:lang w:val="en-GB"/>
        </w:rPr>
        <w:t xml:space="preserve"> The Project Receives 8 million EUR funding from the European Union’s Horizon 2020 Research Program for the period 01.09.2021 to 31.08.2025 under the Grant Agreement 101003590. The grant is part of the EU’s policy on supporting the transformation to a low-carbon, resilient future and the climate action that supports the Paris Agreement.</w:t>
      </w:r>
    </w:p>
    <w:p w14:paraId="309BAD9A" w14:textId="4AD27EE7" w:rsidR="00231DF7" w:rsidRPr="00231DF7" w:rsidRDefault="00231DF7" w:rsidP="00231DF7">
      <w:pPr>
        <w:pStyle w:val="BodyText"/>
        <w:rPr>
          <w:lang w:val="en-GB"/>
        </w:rPr>
      </w:pPr>
      <w:proofErr w:type="spellStart"/>
      <w:r w:rsidRPr="00231DF7">
        <w:rPr>
          <w:lang w:val="en-GB"/>
        </w:rPr>
        <w:t>PolarRES</w:t>
      </w:r>
      <w:proofErr w:type="spellEnd"/>
      <w:r w:rsidRPr="00231DF7">
        <w:rPr>
          <w:lang w:val="en-GB"/>
        </w:rPr>
        <w:t xml:space="preserve"> is coordinated by the NORCE Norwegian Research Centre (Norway) with the following partner institutions (in alphabetical order): Alfred-Wegener-</w:t>
      </w:r>
      <w:proofErr w:type="spellStart"/>
      <w:r w:rsidRPr="00231DF7">
        <w:rPr>
          <w:lang w:val="en-GB"/>
        </w:rPr>
        <w:t>Institut</w:t>
      </w:r>
      <w:proofErr w:type="spellEnd"/>
      <w:r w:rsidRPr="00231DF7">
        <w:rPr>
          <w:lang w:val="en-GB"/>
        </w:rPr>
        <w:t xml:space="preserve"> Helmholtz-</w:t>
      </w:r>
      <w:proofErr w:type="spellStart"/>
      <w:r w:rsidRPr="00231DF7">
        <w:rPr>
          <w:lang w:val="en-GB"/>
        </w:rPr>
        <w:t>Zentrum</w:t>
      </w:r>
      <w:proofErr w:type="spellEnd"/>
      <w:r w:rsidRPr="00231DF7">
        <w:rPr>
          <w:lang w:val="en-GB"/>
        </w:rPr>
        <w:t xml:space="preserve"> Fur Polar- Und </w:t>
      </w:r>
      <w:proofErr w:type="spellStart"/>
      <w:r w:rsidRPr="00231DF7">
        <w:rPr>
          <w:lang w:val="en-GB"/>
        </w:rPr>
        <w:t>Meeresforschung</w:t>
      </w:r>
      <w:proofErr w:type="spellEnd"/>
      <w:r w:rsidRPr="00231DF7">
        <w:rPr>
          <w:lang w:val="en-GB"/>
        </w:rPr>
        <w:t xml:space="preserve"> (DE), Arctik SRL (BE), </w:t>
      </w:r>
      <w:r w:rsidR="00567503">
        <w:rPr>
          <w:lang w:val="en-GB"/>
        </w:rPr>
        <w:t xml:space="preserve">British Antarctic Survey (UK), </w:t>
      </w:r>
      <w:proofErr w:type="spellStart"/>
      <w:r w:rsidRPr="00231DF7">
        <w:rPr>
          <w:lang w:val="en-GB"/>
        </w:rPr>
        <w:t>Danmarks</w:t>
      </w:r>
      <w:proofErr w:type="spellEnd"/>
      <w:r w:rsidRPr="00231DF7">
        <w:rPr>
          <w:lang w:val="en-GB"/>
        </w:rPr>
        <w:t xml:space="preserve"> </w:t>
      </w:r>
      <w:proofErr w:type="spellStart"/>
      <w:r w:rsidRPr="00231DF7">
        <w:rPr>
          <w:lang w:val="en-GB"/>
        </w:rPr>
        <w:t>Meteorologiske</w:t>
      </w:r>
      <w:proofErr w:type="spellEnd"/>
      <w:r w:rsidRPr="00231DF7">
        <w:rPr>
          <w:lang w:val="en-GB"/>
        </w:rPr>
        <w:t xml:space="preserve"> </w:t>
      </w:r>
      <w:proofErr w:type="spellStart"/>
      <w:r w:rsidRPr="00231DF7">
        <w:rPr>
          <w:lang w:val="en-GB"/>
        </w:rPr>
        <w:t>Institut</w:t>
      </w:r>
      <w:proofErr w:type="spellEnd"/>
      <w:r w:rsidRPr="00231DF7">
        <w:rPr>
          <w:lang w:val="en-GB"/>
        </w:rPr>
        <w:t xml:space="preserve"> (DK), Helsingin </w:t>
      </w:r>
      <w:proofErr w:type="spellStart"/>
      <w:r w:rsidRPr="00231DF7">
        <w:rPr>
          <w:lang w:val="en-GB"/>
        </w:rPr>
        <w:t>Yliopisto</w:t>
      </w:r>
      <w:proofErr w:type="spellEnd"/>
      <w:r w:rsidRPr="00231DF7">
        <w:rPr>
          <w:lang w:val="en-GB"/>
        </w:rPr>
        <w:t xml:space="preserve"> (FI), </w:t>
      </w:r>
      <w:proofErr w:type="spellStart"/>
      <w:r w:rsidRPr="00231DF7">
        <w:rPr>
          <w:lang w:val="en-GB"/>
        </w:rPr>
        <w:t>Ilmatieteen</w:t>
      </w:r>
      <w:proofErr w:type="spellEnd"/>
      <w:r w:rsidRPr="00231DF7">
        <w:rPr>
          <w:lang w:val="en-GB"/>
        </w:rPr>
        <w:t xml:space="preserve"> </w:t>
      </w:r>
      <w:proofErr w:type="spellStart"/>
      <w:r w:rsidRPr="00231DF7">
        <w:rPr>
          <w:lang w:val="en-GB"/>
        </w:rPr>
        <w:t>Laitos</w:t>
      </w:r>
      <w:proofErr w:type="spellEnd"/>
      <w:r w:rsidRPr="00231DF7">
        <w:rPr>
          <w:lang w:val="en-GB"/>
        </w:rPr>
        <w:t xml:space="preserve"> (FI), </w:t>
      </w:r>
      <w:proofErr w:type="spellStart"/>
      <w:r w:rsidRPr="00231DF7">
        <w:rPr>
          <w:lang w:val="en-GB"/>
        </w:rPr>
        <w:t>Instytut</w:t>
      </w:r>
      <w:proofErr w:type="spellEnd"/>
      <w:r w:rsidRPr="00231DF7">
        <w:rPr>
          <w:lang w:val="en-GB"/>
        </w:rPr>
        <w:t xml:space="preserve"> Problem </w:t>
      </w:r>
      <w:proofErr w:type="spellStart"/>
      <w:r w:rsidRPr="00231DF7">
        <w:rPr>
          <w:lang w:val="en-GB"/>
        </w:rPr>
        <w:t>Matematychnykh</w:t>
      </w:r>
      <w:proofErr w:type="spellEnd"/>
      <w:r w:rsidRPr="00231DF7">
        <w:rPr>
          <w:lang w:val="en-GB"/>
        </w:rPr>
        <w:t xml:space="preserve"> </w:t>
      </w:r>
      <w:proofErr w:type="spellStart"/>
      <w:r w:rsidRPr="00231DF7">
        <w:rPr>
          <w:lang w:val="en-GB"/>
        </w:rPr>
        <w:t>Mashyn</w:t>
      </w:r>
      <w:proofErr w:type="spellEnd"/>
      <w:r w:rsidRPr="00231DF7">
        <w:rPr>
          <w:lang w:val="en-GB"/>
        </w:rPr>
        <w:t xml:space="preserve"> I System </w:t>
      </w:r>
      <w:proofErr w:type="spellStart"/>
      <w:r w:rsidRPr="00231DF7">
        <w:rPr>
          <w:lang w:val="en-GB"/>
        </w:rPr>
        <w:t>Natsional</w:t>
      </w:r>
      <w:proofErr w:type="spellEnd"/>
      <w:r w:rsidRPr="00231DF7">
        <w:rPr>
          <w:lang w:val="en-GB"/>
        </w:rPr>
        <w:t xml:space="preserve"> </w:t>
      </w:r>
      <w:proofErr w:type="spellStart"/>
      <w:r w:rsidRPr="00231DF7">
        <w:rPr>
          <w:lang w:val="en-GB"/>
        </w:rPr>
        <w:t>Noi</w:t>
      </w:r>
      <w:proofErr w:type="spellEnd"/>
      <w:r w:rsidRPr="00231DF7">
        <w:rPr>
          <w:lang w:val="en-GB"/>
        </w:rPr>
        <w:t xml:space="preserve"> </w:t>
      </w:r>
      <w:proofErr w:type="spellStart"/>
      <w:r w:rsidRPr="00231DF7">
        <w:rPr>
          <w:lang w:val="en-GB"/>
        </w:rPr>
        <w:t>Akademii</w:t>
      </w:r>
      <w:proofErr w:type="spellEnd"/>
      <w:r w:rsidRPr="00231DF7">
        <w:rPr>
          <w:lang w:val="en-GB"/>
        </w:rPr>
        <w:t xml:space="preserve"> </w:t>
      </w:r>
      <w:proofErr w:type="spellStart"/>
      <w:r w:rsidRPr="00231DF7">
        <w:rPr>
          <w:lang w:val="en-GB"/>
        </w:rPr>
        <w:t>Nauk</w:t>
      </w:r>
      <w:proofErr w:type="spellEnd"/>
      <w:r w:rsidRPr="00231DF7">
        <w:rPr>
          <w:lang w:val="en-GB"/>
        </w:rPr>
        <w:t xml:space="preserve"> </w:t>
      </w:r>
      <w:proofErr w:type="spellStart"/>
      <w:r w:rsidRPr="00231DF7">
        <w:rPr>
          <w:lang w:val="en-GB"/>
        </w:rPr>
        <w:t>Ukrainy</w:t>
      </w:r>
      <w:proofErr w:type="spellEnd"/>
      <w:r w:rsidRPr="00231DF7">
        <w:rPr>
          <w:lang w:val="en-GB"/>
        </w:rPr>
        <w:t xml:space="preserve"> (UA), </w:t>
      </w:r>
      <w:proofErr w:type="spellStart"/>
      <w:r w:rsidRPr="00231DF7">
        <w:rPr>
          <w:lang w:val="en-GB"/>
        </w:rPr>
        <w:t>Lunds</w:t>
      </w:r>
      <w:proofErr w:type="spellEnd"/>
      <w:r w:rsidRPr="00231DF7">
        <w:rPr>
          <w:lang w:val="en-GB"/>
        </w:rPr>
        <w:t xml:space="preserve"> </w:t>
      </w:r>
      <w:proofErr w:type="spellStart"/>
      <w:r w:rsidRPr="00231DF7">
        <w:rPr>
          <w:lang w:val="en-GB"/>
        </w:rPr>
        <w:t>Universitet</w:t>
      </w:r>
      <w:proofErr w:type="spellEnd"/>
      <w:r w:rsidRPr="00231DF7">
        <w:rPr>
          <w:lang w:val="en-GB"/>
        </w:rPr>
        <w:t xml:space="preserve"> (SE), </w:t>
      </w:r>
      <w:proofErr w:type="spellStart"/>
      <w:r w:rsidRPr="00231DF7">
        <w:rPr>
          <w:lang w:val="en-GB"/>
        </w:rPr>
        <w:t>Meteorologisk</w:t>
      </w:r>
      <w:proofErr w:type="spellEnd"/>
      <w:r w:rsidRPr="00231DF7">
        <w:rPr>
          <w:lang w:val="en-GB"/>
        </w:rPr>
        <w:t xml:space="preserve"> </w:t>
      </w:r>
      <w:proofErr w:type="spellStart"/>
      <w:r w:rsidRPr="00231DF7">
        <w:rPr>
          <w:lang w:val="en-GB"/>
        </w:rPr>
        <w:t>Institutt</w:t>
      </w:r>
      <w:proofErr w:type="spellEnd"/>
      <w:r w:rsidRPr="00231DF7">
        <w:rPr>
          <w:lang w:val="en-GB"/>
        </w:rPr>
        <w:t xml:space="preserve"> (NO), National Antarctic Scientific </w:t>
      </w:r>
      <w:proofErr w:type="spellStart"/>
      <w:r w:rsidRPr="00231DF7">
        <w:rPr>
          <w:lang w:val="en-GB"/>
        </w:rPr>
        <w:t>Center</w:t>
      </w:r>
      <w:proofErr w:type="spellEnd"/>
      <w:r w:rsidRPr="00231DF7">
        <w:rPr>
          <w:lang w:val="en-GB"/>
        </w:rPr>
        <w:t xml:space="preserve"> (UA), Scientific foundation Nansen International Environmental and Remote Sensing Centre (RU), Shanghai Jiao Tong University (CH), Turun </w:t>
      </w:r>
      <w:proofErr w:type="spellStart"/>
      <w:r w:rsidRPr="00231DF7">
        <w:rPr>
          <w:lang w:val="en-GB"/>
        </w:rPr>
        <w:t>Yliopisto</w:t>
      </w:r>
      <w:proofErr w:type="spellEnd"/>
      <w:r w:rsidRPr="00231DF7">
        <w:rPr>
          <w:lang w:val="en-GB"/>
        </w:rPr>
        <w:t xml:space="preserve"> (FI), </w:t>
      </w:r>
      <w:proofErr w:type="spellStart"/>
      <w:r w:rsidRPr="00231DF7">
        <w:rPr>
          <w:lang w:val="en-GB"/>
        </w:rPr>
        <w:t>Université</w:t>
      </w:r>
      <w:proofErr w:type="spellEnd"/>
      <w:r w:rsidRPr="00231DF7">
        <w:rPr>
          <w:lang w:val="en-GB"/>
        </w:rPr>
        <w:t xml:space="preserve"> de Liege (BE), University of Leeds (UK), Universiteit Utrecht (NL).</w:t>
      </w:r>
    </w:p>
    <w:p w14:paraId="2204EE02" w14:textId="1BC09925" w:rsidR="00FA3565" w:rsidRPr="00231DF7" w:rsidRDefault="00FA3565" w:rsidP="00231DF7">
      <w:pPr>
        <w:pStyle w:val="BodyText"/>
        <w:rPr>
          <w:lang w:val="en-GB"/>
        </w:rPr>
      </w:pPr>
    </w:p>
    <w:sectPr w:rsidR="00FA3565" w:rsidRPr="00231DF7" w:rsidSect="006F4ACC">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27F20" w14:textId="77777777" w:rsidR="002258BE" w:rsidRDefault="002258BE" w:rsidP="00334A40">
      <w:r>
        <w:separator/>
      </w:r>
    </w:p>
  </w:endnote>
  <w:endnote w:type="continuationSeparator" w:id="0">
    <w:p w14:paraId="3CD39697" w14:textId="77777777" w:rsidR="002258BE" w:rsidRDefault="002258BE" w:rsidP="0033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Times New Roman (Body CS)">
    <w:altName w:val="Times New Roman"/>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venir Light">
    <w:panose1 w:val="020B0402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1765745"/>
      <w:docPartObj>
        <w:docPartGallery w:val="Page Numbers (Bottom of Page)"/>
        <w:docPartUnique/>
      </w:docPartObj>
    </w:sdtPr>
    <w:sdtEndPr>
      <w:rPr>
        <w:rStyle w:val="PageNumber"/>
      </w:rPr>
    </w:sdtEndPr>
    <w:sdtContent>
      <w:p w14:paraId="5DE90FA6" w14:textId="118092F1" w:rsidR="0047084F" w:rsidRDefault="0047084F" w:rsidP="00035C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60844266"/>
      <w:docPartObj>
        <w:docPartGallery w:val="Page Numbers (Bottom of Page)"/>
        <w:docPartUnique/>
      </w:docPartObj>
    </w:sdtPr>
    <w:sdtEndPr>
      <w:rPr>
        <w:rStyle w:val="PageNumber"/>
      </w:rPr>
    </w:sdtEndPr>
    <w:sdtContent>
      <w:p w14:paraId="707473E4" w14:textId="0983D5B7" w:rsidR="0047084F" w:rsidRDefault="0047084F" w:rsidP="0047084F">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E61968" w14:textId="77777777" w:rsidR="0047084F" w:rsidRDefault="00470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1822496"/>
      <w:docPartObj>
        <w:docPartGallery w:val="Page Numbers (Bottom of Page)"/>
        <w:docPartUnique/>
      </w:docPartObj>
    </w:sdtPr>
    <w:sdtEndPr>
      <w:rPr>
        <w:rStyle w:val="PageNumber"/>
      </w:rPr>
    </w:sdtEndPr>
    <w:sdtContent>
      <w:p w14:paraId="10C4AAE0" w14:textId="72DD9EDA" w:rsidR="0047084F" w:rsidRDefault="0047084F" w:rsidP="00035C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F6ED2D" w14:textId="787FC106" w:rsidR="00D731CC" w:rsidRPr="00E01182" w:rsidRDefault="006C5A53" w:rsidP="0047084F">
    <w:pPr>
      <w:pStyle w:val="Subtitleonthecover"/>
      <w:tabs>
        <w:tab w:val="center" w:pos="4536"/>
      </w:tabs>
      <w:ind w:right="360"/>
    </w:pPr>
    <w:r w:rsidRPr="006C5A53">
      <w:rPr>
        <w:noProof/>
        <w:lang w:val="fr-FR" w:eastAsia="fr-FR"/>
      </w:rPr>
      <w:drawing>
        <wp:anchor distT="0" distB="0" distL="114300" distR="114300" simplePos="0" relativeHeight="251673600" behindDoc="0" locked="0" layoutInCell="1" allowOverlap="1" wp14:anchorId="1ED13855" wp14:editId="5578A386">
          <wp:simplePos x="0" y="0"/>
          <wp:positionH relativeFrom="column">
            <wp:posOffset>-693148</wp:posOffset>
          </wp:positionH>
          <wp:positionV relativeFrom="paragraph">
            <wp:posOffset>14605</wp:posOffset>
          </wp:positionV>
          <wp:extent cx="2545816" cy="375139"/>
          <wp:effectExtent l="0" t="0" r="0" b="6350"/>
          <wp:wrapNone/>
          <wp:docPr id="19"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45816" cy="375139"/>
                  </a:xfrm>
                  <a:prstGeom prst="rect">
                    <a:avLst/>
                  </a:prstGeom>
                </pic:spPr>
              </pic:pic>
            </a:graphicData>
          </a:graphic>
          <wp14:sizeRelH relativeFrom="margin">
            <wp14:pctWidth>0</wp14:pctWidth>
          </wp14:sizeRelH>
          <wp14:sizeRelV relativeFrom="margin">
            <wp14:pctHeight>0</wp14:pctHeight>
          </wp14:sizeRelV>
        </wp:anchor>
      </w:drawing>
    </w:r>
    <w:r w:rsidR="004E1AD9">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CE482" w14:textId="77777777" w:rsidR="008549E7" w:rsidRDefault="008549E7">
    <w:pPr>
      <w:pStyle w:val="Footer"/>
    </w:pPr>
  </w:p>
  <w:p w14:paraId="49E72D90" w14:textId="77777777" w:rsidR="008549E7" w:rsidRDefault="008549E7">
    <w:pPr>
      <w:pStyle w:val="Footer"/>
    </w:pPr>
  </w:p>
  <w:p w14:paraId="44CBBB17" w14:textId="77777777" w:rsidR="008549E7" w:rsidRDefault="008549E7">
    <w:pPr>
      <w:pStyle w:val="Footer"/>
    </w:pPr>
    <w:r>
      <w:rPr>
        <w:noProof/>
        <w:lang w:val="fr-FR" w:eastAsia="fr-FR"/>
      </w:rPr>
      <w:drawing>
        <wp:anchor distT="0" distB="0" distL="114300" distR="114300" simplePos="0" relativeHeight="251661312" behindDoc="1" locked="0" layoutInCell="1" allowOverlap="1" wp14:anchorId="4BC1CBA3" wp14:editId="64ADFA4A">
          <wp:simplePos x="0" y="0"/>
          <wp:positionH relativeFrom="margin">
            <wp:posOffset>3152398</wp:posOffset>
          </wp:positionH>
          <wp:positionV relativeFrom="page">
            <wp:posOffset>9624060</wp:posOffset>
          </wp:positionV>
          <wp:extent cx="2706236" cy="821123"/>
          <wp:effectExtent l="0" t="0" r="0" b="0"/>
          <wp:wrapNone/>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6236" cy="82112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AC62E" w14:textId="77777777" w:rsidR="002258BE" w:rsidRDefault="002258BE" w:rsidP="00334A40">
      <w:r>
        <w:separator/>
      </w:r>
    </w:p>
  </w:footnote>
  <w:footnote w:type="continuationSeparator" w:id="0">
    <w:p w14:paraId="422A86BF" w14:textId="77777777" w:rsidR="002258BE" w:rsidRDefault="002258BE" w:rsidP="00334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DE21" w14:textId="592C7C25" w:rsidR="00297F77" w:rsidRDefault="006C5A53">
    <w:pPr>
      <w:pStyle w:val="Header"/>
    </w:pPr>
    <w:r w:rsidRPr="00DC313A">
      <w:rPr>
        <w:noProof/>
        <w:lang w:val="fr-FR" w:eastAsia="fr-FR"/>
      </w:rPr>
      <w:drawing>
        <wp:anchor distT="0" distB="0" distL="114300" distR="114300" simplePos="0" relativeHeight="251675648" behindDoc="0" locked="0" layoutInCell="1" allowOverlap="1" wp14:anchorId="67551D1F" wp14:editId="03043894">
          <wp:simplePos x="0" y="0"/>
          <wp:positionH relativeFrom="column">
            <wp:posOffset>4711065</wp:posOffset>
          </wp:positionH>
          <wp:positionV relativeFrom="paragraph">
            <wp:posOffset>-296182</wp:posOffset>
          </wp:positionV>
          <wp:extent cx="1498604" cy="479657"/>
          <wp:effectExtent l="0" t="0" r="0" b="3175"/>
          <wp:wrapNone/>
          <wp:docPr id="1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98604" cy="47965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0EC2" w14:textId="17FAC4C7" w:rsidR="00932CB4" w:rsidRDefault="00DC313A" w:rsidP="00E01182">
    <w:pPr>
      <w:pStyle w:val="Header"/>
    </w:pPr>
    <w:r w:rsidRPr="00DC313A">
      <w:rPr>
        <w:noProof/>
        <w:lang w:val="fr-FR" w:eastAsia="fr-FR"/>
      </w:rPr>
      <w:drawing>
        <wp:anchor distT="0" distB="0" distL="114300" distR="114300" simplePos="0" relativeHeight="251670528" behindDoc="0" locked="0" layoutInCell="1" allowOverlap="1" wp14:anchorId="0A5BCBE8" wp14:editId="60DFF0D3">
          <wp:simplePos x="0" y="0"/>
          <wp:positionH relativeFrom="column">
            <wp:posOffset>4103077</wp:posOffset>
          </wp:positionH>
          <wp:positionV relativeFrom="paragraph">
            <wp:posOffset>-304800</wp:posOffset>
          </wp:positionV>
          <wp:extent cx="2080800" cy="666000"/>
          <wp:effectExtent l="0" t="0" r="2540" b="0"/>
          <wp:wrapNone/>
          <wp:docPr id="20"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80800" cy="666000"/>
                  </a:xfrm>
                  <a:prstGeom prst="rect">
                    <a:avLst/>
                  </a:prstGeom>
                </pic:spPr>
              </pic:pic>
            </a:graphicData>
          </a:graphic>
          <wp14:sizeRelH relativeFrom="margin">
            <wp14:pctWidth>0</wp14:pctWidth>
          </wp14:sizeRelH>
          <wp14:sizeRelV relativeFrom="margin">
            <wp14:pctHeight>0</wp14:pctHeight>
          </wp14:sizeRelV>
        </wp:anchor>
      </w:drawing>
    </w:r>
  </w:p>
  <w:p w14:paraId="6D2D1379" w14:textId="77777777" w:rsidR="00932CB4" w:rsidRPr="00E01182" w:rsidRDefault="00932CB4" w:rsidP="00E01182">
    <w:pPr>
      <w:pStyle w:val="Header"/>
      <w:jc w:val="center"/>
      <w:rPr>
        <w:color w:val="00ACA5" w:themeColor="accent2"/>
      </w:rPr>
    </w:pPr>
    <w:r w:rsidRPr="00932CB4">
      <w:rPr>
        <w:rStyle w:val="Hyperlink"/>
        <w:color w:val="00ACA5" w:themeColor="accent2"/>
        <w:sz w:val="18"/>
        <w:szCs w:val="18"/>
        <w:lang w:val="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5.95pt;height:45.2pt" o:bullet="t">
        <v:imagedata r:id="rId1" o:title="Asset 12"/>
      </v:shape>
    </w:pict>
  </w:numPicBullet>
  <w:abstractNum w:abstractNumId="0" w15:restartNumberingAfterBreak="0">
    <w:nsid w:val="FFFFFF83"/>
    <w:multiLevelType w:val="singleLevel"/>
    <w:tmpl w:val="C484905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953D74"/>
    <w:multiLevelType w:val="hybridMultilevel"/>
    <w:tmpl w:val="885A8236"/>
    <w:lvl w:ilvl="0" w:tplc="17ECFCCE">
      <w:start w:val="1"/>
      <w:numFmt w:val="bullet"/>
      <w:pStyle w:val="Tablebullet2"/>
      <w:lvlText w:val=""/>
      <w:lvlJc w:val="left"/>
      <w:pPr>
        <w:ind w:left="833" w:hanging="360"/>
      </w:pPr>
      <w:rPr>
        <w:rFonts w:ascii="Symbol" w:hAnsi="Symbol" w:hint="default"/>
        <w:color w:val="0061B2" w:themeColor="accent1"/>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18C56680"/>
    <w:multiLevelType w:val="multilevel"/>
    <w:tmpl w:val="FDCC16F8"/>
    <w:styleLink w:val="NumbListAppendix"/>
    <w:lvl w:ilvl="0">
      <w:start w:val="1"/>
      <w:numFmt w:val="upperLetter"/>
      <w:pStyle w:val="AppendixHeading1"/>
      <w:lvlText w:val="Appendix %1"/>
      <w:lvlJc w:val="left"/>
      <w:pPr>
        <w:tabs>
          <w:tab w:val="num" w:pos="1985"/>
        </w:tabs>
        <w:ind w:left="1985" w:hanging="198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lvlText w:val="%1.%2"/>
      <w:lvlJc w:val="left"/>
      <w:pPr>
        <w:tabs>
          <w:tab w:val="num" w:pos="907"/>
        </w:tabs>
        <w:ind w:left="907" w:hanging="907"/>
      </w:pPr>
      <w:rPr>
        <w:rFonts w:hint="default"/>
        <w:b w:val="0"/>
        <w:bCs w:val="0"/>
        <w:i w:val="0"/>
        <w:iCs w:val="0"/>
        <w:caps w:val="0"/>
        <w:smallCaps w:val="0"/>
        <w:strike w:val="0"/>
        <w:dstrike w:val="0"/>
        <w:vanish w:val="0"/>
        <w:color w:val="162254"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lvlText w:val="%1.%2.%3"/>
      <w:lvlJc w:val="left"/>
      <w:pPr>
        <w:tabs>
          <w:tab w:val="num" w:pos="907"/>
        </w:tabs>
        <w:ind w:left="907" w:hanging="907"/>
      </w:pPr>
      <w:rPr>
        <w:rFonts w:hint="default"/>
        <w:b w:val="0"/>
        <w:bCs w:val="0"/>
        <w:i/>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ppendixHeading4"/>
      <w:lvlText w:val="%1.%2.%3.%4"/>
      <w:lvlJc w:val="left"/>
      <w:pPr>
        <w:tabs>
          <w:tab w:val="num" w:pos="907"/>
        </w:tabs>
        <w:ind w:left="907" w:hanging="907"/>
      </w:pPr>
      <w:rPr>
        <w:rFonts w:hint="default"/>
        <w:color w:val="E7E6E6" w:themeColor="background2"/>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278F442B"/>
    <w:multiLevelType w:val="multilevel"/>
    <w:tmpl w:val="5050939A"/>
    <w:lvl w:ilvl="0">
      <w:start w:val="1"/>
      <w:numFmt w:val="bullet"/>
      <w:lvlText w:val=""/>
      <w:lvlJc w:val="left"/>
      <w:pPr>
        <w:ind w:left="340" w:hanging="340"/>
      </w:pPr>
      <w:rPr>
        <w:rFonts w:ascii="Symbol" w:hAnsi="Symbol" w:cs="Times New Roman" w:hint="default"/>
        <w:color w:val="0061B2" w:themeColor="accent1"/>
        <w:spacing w:val="30"/>
      </w:rPr>
    </w:lvl>
    <w:lvl w:ilvl="1">
      <w:start w:val="1"/>
      <w:numFmt w:val="bullet"/>
      <w:lvlText w:val="­"/>
      <w:lvlJc w:val="left"/>
      <w:pPr>
        <w:ind w:left="680" w:hanging="340"/>
      </w:pPr>
      <w:rPr>
        <w:rFonts w:ascii="Courier New" w:hAnsi="Courier New" w:cs="Courier New" w:hint="default"/>
        <w:color w:val="0061B2" w:themeColor="accent1"/>
      </w:rPr>
    </w:lvl>
    <w:lvl w:ilvl="2">
      <w:start w:val="1"/>
      <w:numFmt w:val="bullet"/>
      <w:pStyle w:val="Bullet3"/>
      <w:lvlText w:val="o"/>
      <w:lvlJc w:val="left"/>
      <w:pPr>
        <w:ind w:left="1040" w:hanging="360"/>
      </w:pPr>
      <w:rPr>
        <w:rFonts w:ascii="Courier New" w:hAnsi="Courier New" w:hint="default"/>
        <w:b w:val="0"/>
        <w:bCs w:val="0"/>
        <w:i w:val="0"/>
        <w:iCs w:val="0"/>
        <w:caps w:val="0"/>
        <w:smallCaps w:val="0"/>
        <w:strike w:val="0"/>
        <w:dstrike w:val="0"/>
        <w:vanish w:val="0"/>
        <w:color w:val="FFAB00" w:themeColor="accent3"/>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tabs>
          <w:tab w:val="num" w:pos="1021"/>
        </w:tabs>
        <w:ind w:left="1021" w:firstLine="0"/>
      </w:pPr>
      <w:rPr>
        <w:rFonts w:hint="default"/>
      </w:rPr>
    </w:lvl>
    <w:lvl w:ilvl="4">
      <w:start w:val="1"/>
      <w:numFmt w:val="none"/>
      <w:lvlText w:val=""/>
      <w:lvlJc w:val="left"/>
      <w:pPr>
        <w:tabs>
          <w:tab w:val="num" w:pos="1021"/>
        </w:tabs>
        <w:ind w:left="1021" w:firstLine="0"/>
      </w:pPr>
      <w:rPr>
        <w:rFonts w:hint="default"/>
      </w:rPr>
    </w:lvl>
    <w:lvl w:ilvl="5">
      <w:start w:val="1"/>
      <w:numFmt w:val="none"/>
      <w:lvlText w:val=""/>
      <w:lvlJc w:val="left"/>
      <w:pPr>
        <w:tabs>
          <w:tab w:val="num" w:pos="1021"/>
        </w:tabs>
        <w:ind w:left="1021" w:firstLine="0"/>
      </w:pPr>
      <w:rPr>
        <w:rFonts w:hint="default"/>
      </w:rPr>
    </w:lvl>
    <w:lvl w:ilvl="6">
      <w:start w:val="1"/>
      <w:numFmt w:val="none"/>
      <w:lvlText w:val=""/>
      <w:lvlJc w:val="left"/>
      <w:pPr>
        <w:tabs>
          <w:tab w:val="num" w:pos="1021"/>
        </w:tabs>
        <w:ind w:left="1021" w:firstLine="0"/>
      </w:pPr>
      <w:rPr>
        <w:rFonts w:hint="default"/>
      </w:rPr>
    </w:lvl>
    <w:lvl w:ilvl="7">
      <w:start w:val="1"/>
      <w:numFmt w:val="none"/>
      <w:lvlText w:val=""/>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4" w15:restartNumberingAfterBreak="0">
    <w:nsid w:val="2C74210E"/>
    <w:multiLevelType w:val="multilevel"/>
    <w:tmpl w:val="C2E42FD4"/>
    <w:numStyleLink w:val="NumListBullet"/>
  </w:abstractNum>
  <w:abstractNum w:abstractNumId="5" w15:restartNumberingAfterBreak="0">
    <w:nsid w:val="40EF4893"/>
    <w:multiLevelType w:val="multilevel"/>
    <w:tmpl w:val="D0CE0C3A"/>
    <w:numStyleLink w:val="NumbListNumb"/>
  </w:abstractNum>
  <w:abstractNum w:abstractNumId="6" w15:restartNumberingAfterBreak="0">
    <w:nsid w:val="42A20764"/>
    <w:multiLevelType w:val="multilevel"/>
    <w:tmpl w:val="E87804A8"/>
    <w:styleLink w:val="NumLstTableBullet"/>
    <w:lvl w:ilvl="0">
      <w:start w:val="1"/>
      <w:numFmt w:val="bullet"/>
      <w:pStyle w:val="Tablebullet1"/>
      <w:lvlText w:val=""/>
      <w:lvlJc w:val="left"/>
      <w:pPr>
        <w:tabs>
          <w:tab w:val="num" w:pos="227"/>
        </w:tabs>
        <w:ind w:left="227" w:hanging="227"/>
      </w:pPr>
      <w:rPr>
        <w:rFonts w:ascii="Symbol" w:hAnsi="Symbol" w:cs="Times New Roman" w:hint="default"/>
        <w:color w:val="0061B2" w:themeColor="accent1"/>
      </w:rPr>
    </w:lvl>
    <w:lvl w:ilvl="1">
      <w:start w:val="1"/>
      <w:numFmt w:val="bullet"/>
      <w:lvlText w:val="­"/>
      <w:lvlJc w:val="left"/>
      <w:pPr>
        <w:tabs>
          <w:tab w:val="num" w:pos="340"/>
        </w:tabs>
        <w:ind w:left="340" w:hanging="227"/>
      </w:pPr>
      <w:rPr>
        <w:rFonts w:ascii="Courier New" w:hAnsi="Courier New" w:cs="Courier New" w:hint="default"/>
        <w:color w:val="0061B2" w:themeColor="accent1"/>
      </w:rPr>
    </w:lvl>
    <w:lvl w:ilvl="2">
      <w:start w:val="1"/>
      <w:numFmt w:val="bullet"/>
      <w:pStyle w:val="Tablebullet3"/>
      <w:lvlText w:val="◦"/>
      <w:lvlJc w:val="left"/>
      <w:pPr>
        <w:tabs>
          <w:tab w:val="num" w:pos="454"/>
        </w:tabs>
        <w:ind w:left="454" w:hanging="227"/>
      </w:pPr>
      <w:rPr>
        <w:rFonts w:cs="Times New Roman" w:hint="default"/>
        <w:color w:val="0061B2" w:themeColor="accent1"/>
      </w:rPr>
    </w:lvl>
    <w:lvl w:ilvl="3">
      <w:start w:val="1"/>
      <w:numFmt w:val="none"/>
      <w:lvlText w:val=""/>
      <w:lvlJc w:val="left"/>
      <w:pPr>
        <w:tabs>
          <w:tab w:val="num" w:pos="454"/>
        </w:tabs>
        <w:ind w:left="454" w:firstLine="0"/>
      </w:pPr>
      <w:rPr>
        <w:rFonts w:hint="default"/>
      </w:rPr>
    </w:lvl>
    <w:lvl w:ilvl="4">
      <w:start w:val="1"/>
      <w:numFmt w:val="none"/>
      <w:lvlText w:val=""/>
      <w:lvlJc w:val="left"/>
      <w:pPr>
        <w:tabs>
          <w:tab w:val="num" w:pos="454"/>
        </w:tabs>
        <w:ind w:left="454" w:firstLine="0"/>
      </w:pPr>
      <w:rPr>
        <w:rFonts w:hint="default"/>
      </w:rPr>
    </w:lvl>
    <w:lvl w:ilvl="5">
      <w:start w:val="1"/>
      <w:numFmt w:val="none"/>
      <w:lvlText w:val=""/>
      <w:lvlJc w:val="left"/>
      <w:pPr>
        <w:tabs>
          <w:tab w:val="num" w:pos="454"/>
        </w:tabs>
        <w:ind w:left="454" w:firstLine="0"/>
      </w:pPr>
      <w:rPr>
        <w:rFonts w:hint="default"/>
      </w:rPr>
    </w:lvl>
    <w:lvl w:ilvl="6">
      <w:start w:val="1"/>
      <w:numFmt w:val="none"/>
      <w:lvlText w:val=""/>
      <w:lvlJc w:val="left"/>
      <w:pPr>
        <w:tabs>
          <w:tab w:val="num" w:pos="454"/>
        </w:tabs>
        <w:ind w:left="454" w:firstLine="0"/>
      </w:pPr>
      <w:rPr>
        <w:rFonts w:hint="default"/>
      </w:rPr>
    </w:lvl>
    <w:lvl w:ilvl="7">
      <w:start w:val="1"/>
      <w:numFmt w:val="none"/>
      <w:lvlText w:val=""/>
      <w:lvlJc w:val="left"/>
      <w:pPr>
        <w:tabs>
          <w:tab w:val="num" w:pos="454"/>
        </w:tabs>
        <w:ind w:left="454" w:firstLine="0"/>
      </w:pPr>
      <w:rPr>
        <w:rFonts w:hint="default"/>
      </w:rPr>
    </w:lvl>
    <w:lvl w:ilvl="8">
      <w:start w:val="1"/>
      <w:numFmt w:val="none"/>
      <w:lvlText w:val=""/>
      <w:lvlJc w:val="left"/>
      <w:pPr>
        <w:ind w:left="454" w:firstLine="0"/>
      </w:pPr>
      <w:rPr>
        <w:rFonts w:hint="default"/>
      </w:rPr>
    </w:lvl>
  </w:abstractNum>
  <w:abstractNum w:abstractNumId="7" w15:restartNumberingAfterBreak="0">
    <w:nsid w:val="45464E40"/>
    <w:multiLevelType w:val="multilevel"/>
    <w:tmpl w:val="750E349E"/>
    <w:lvl w:ilvl="0">
      <w:start w:val="1"/>
      <w:numFmt w:val="bullet"/>
      <w:lvlText w:val=""/>
      <w:lvlJc w:val="left"/>
      <w:pPr>
        <w:ind w:left="340" w:hanging="340"/>
      </w:pPr>
      <w:rPr>
        <w:rFonts w:ascii="Symbol" w:hAnsi="Symbol" w:cs="Times New Roman" w:hint="default"/>
        <w:color w:val="0061B2" w:themeColor="accent1"/>
        <w:spacing w:val="30"/>
      </w:rPr>
    </w:lvl>
    <w:lvl w:ilvl="1">
      <w:start w:val="1"/>
      <w:numFmt w:val="bullet"/>
      <w:lvlText w:val="­"/>
      <w:lvlJc w:val="left"/>
      <w:pPr>
        <w:ind w:left="680" w:hanging="340"/>
      </w:pPr>
      <w:rPr>
        <w:rFonts w:ascii="Courier New" w:hAnsi="Courier New" w:cs="Courier New" w:hint="default"/>
        <w:color w:val="0061B2" w:themeColor="accent1"/>
      </w:rPr>
    </w:lvl>
    <w:lvl w:ilvl="2">
      <w:start w:val="1"/>
      <w:numFmt w:val="bullet"/>
      <w:lvlText w:val="o"/>
      <w:lvlJc w:val="left"/>
      <w:pPr>
        <w:ind w:left="1040" w:hanging="360"/>
      </w:pPr>
      <w:rPr>
        <w:rFonts w:ascii="Courier New" w:hAnsi="Courier New" w:hint="default"/>
        <w:b w:val="0"/>
        <w:bCs w:val="0"/>
        <w:i w:val="0"/>
        <w:iCs w:val="0"/>
        <w:caps w:val="0"/>
        <w:smallCaps w:val="0"/>
        <w:strike w:val="0"/>
        <w:dstrike w:val="0"/>
        <w:vanish w:val="0"/>
        <w:color w:val="208B98"/>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tabs>
          <w:tab w:val="num" w:pos="1021"/>
        </w:tabs>
        <w:ind w:left="1021" w:firstLine="0"/>
      </w:pPr>
      <w:rPr>
        <w:rFonts w:hint="default"/>
      </w:rPr>
    </w:lvl>
    <w:lvl w:ilvl="4">
      <w:start w:val="1"/>
      <w:numFmt w:val="none"/>
      <w:lvlText w:val=""/>
      <w:lvlJc w:val="left"/>
      <w:pPr>
        <w:tabs>
          <w:tab w:val="num" w:pos="1021"/>
        </w:tabs>
        <w:ind w:left="1021" w:firstLine="0"/>
      </w:pPr>
      <w:rPr>
        <w:rFonts w:hint="default"/>
      </w:rPr>
    </w:lvl>
    <w:lvl w:ilvl="5">
      <w:start w:val="1"/>
      <w:numFmt w:val="none"/>
      <w:lvlText w:val=""/>
      <w:lvlJc w:val="left"/>
      <w:pPr>
        <w:tabs>
          <w:tab w:val="num" w:pos="1021"/>
        </w:tabs>
        <w:ind w:left="1021" w:firstLine="0"/>
      </w:pPr>
      <w:rPr>
        <w:rFonts w:hint="default"/>
      </w:rPr>
    </w:lvl>
    <w:lvl w:ilvl="6">
      <w:start w:val="1"/>
      <w:numFmt w:val="none"/>
      <w:lvlText w:val=""/>
      <w:lvlJc w:val="left"/>
      <w:pPr>
        <w:tabs>
          <w:tab w:val="num" w:pos="1021"/>
        </w:tabs>
        <w:ind w:left="1021" w:firstLine="0"/>
      </w:pPr>
      <w:rPr>
        <w:rFonts w:hint="default"/>
      </w:rPr>
    </w:lvl>
    <w:lvl w:ilvl="7">
      <w:start w:val="1"/>
      <w:numFmt w:val="none"/>
      <w:lvlText w:val=""/>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8" w15:restartNumberingAfterBreak="0">
    <w:nsid w:val="4ECA4EE1"/>
    <w:multiLevelType w:val="multilevel"/>
    <w:tmpl w:val="C2E42FD4"/>
    <w:styleLink w:val="NumListBullet"/>
    <w:lvl w:ilvl="0">
      <w:start w:val="1"/>
      <w:numFmt w:val="bullet"/>
      <w:pStyle w:val="Bullet1"/>
      <w:lvlText w:val=""/>
      <w:lvlJc w:val="left"/>
      <w:pPr>
        <w:ind w:left="340" w:hanging="340"/>
      </w:pPr>
      <w:rPr>
        <w:rFonts w:ascii="Symbol" w:hAnsi="Symbol" w:cs="Times New Roman" w:hint="default"/>
        <w:color w:val="0061B2" w:themeColor="accent1"/>
        <w:spacing w:val="30"/>
      </w:rPr>
    </w:lvl>
    <w:lvl w:ilvl="1">
      <w:start w:val="1"/>
      <w:numFmt w:val="bullet"/>
      <w:lvlText w:val="­"/>
      <w:lvlJc w:val="left"/>
      <w:pPr>
        <w:ind w:left="680" w:hanging="340"/>
      </w:pPr>
      <w:rPr>
        <w:rFonts w:ascii="Courier New" w:hAnsi="Courier New" w:cs="Courier New" w:hint="default"/>
        <w:color w:val="0061B2" w:themeColor="accent1"/>
      </w:rPr>
    </w:lvl>
    <w:lvl w:ilvl="2">
      <w:start w:val="1"/>
      <w:numFmt w:val="bullet"/>
      <w:lvlText w:val="◦"/>
      <w:lvlJc w:val="left"/>
      <w:pPr>
        <w:ind w:left="1021" w:hanging="341"/>
      </w:pPr>
      <w:rPr>
        <w:rFonts w:cs="Times New Roman" w:hint="default"/>
        <w:b w:val="0"/>
        <w:bCs w:val="0"/>
        <w:i w:val="0"/>
        <w:iCs w:val="0"/>
        <w:caps w:val="0"/>
        <w:smallCaps w:val="0"/>
        <w:strike w:val="0"/>
        <w:dstrike w:val="0"/>
        <w:vanish w:val="0"/>
        <w:color w:val="0061B2"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tabs>
          <w:tab w:val="num" w:pos="1021"/>
        </w:tabs>
        <w:ind w:left="1021" w:firstLine="0"/>
      </w:pPr>
      <w:rPr>
        <w:rFonts w:hint="default"/>
      </w:rPr>
    </w:lvl>
    <w:lvl w:ilvl="4">
      <w:start w:val="1"/>
      <w:numFmt w:val="none"/>
      <w:lvlText w:val=""/>
      <w:lvlJc w:val="left"/>
      <w:pPr>
        <w:tabs>
          <w:tab w:val="num" w:pos="1021"/>
        </w:tabs>
        <w:ind w:left="1021" w:firstLine="0"/>
      </w:pPr>
      <w:rPr>
        <w:rFonts w:hint="default"/>
      </w:rPr>
    </w:lvl>
    <w:lvl w:ilvl="5">
      <w:start w:val="1"/>
      <w:numFmt w:val="none"/>
      <w:lvlText w:val=""/>
      <w:lvlJc w:val="left"/>
      <w:pPr>
        <w:tabs>
          <w:tab w:val="num" w:pos="1021"/>
        </w:tabs>
        <w:ind w:left="1021" w:firstLine="0"/>
      </w:pPr>
      <w:rPr>
        <w:rFonts w:hint="default"/>
      </w:rPr>
    </w:lvl>
    <w:lvl w:ilvl="6">
      <w:start w:val="1"/>
      <w:numFmt w:val="none"/>
      <w:lvlText w:val=""/>
      <w:lvlJc w:val="left"/>
      <w:pPr>
        <w:tabs>
          <w:tab w:val="num" w:pos="1021"/>
        </w:tabs>
        <w:ind w:left="1021" w:firstLine="0"/>
      </w:pPr>
      <w:rPr>
        <w:rFonts w:hint="default"/>
      </w:rPr>
    </w:lvl>
    <w:lvl w:ilvl="7">
      <w:start w:val="1"/>
      <w:numFmt w:val="none"/>
      <w:lvlText w:val=""/>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9" w15:restartNumberingAfterBreak="0">
    <w:nsid w:val="4F1F0E7A"/>
    <w:multiLevelType w:val="multilevel"/>
    <w:tmpl w:val="D0CE0C3A"/>
    <w:styleLink w:val="NumbListNumb"/>
    <w:lvl w:ilvl="0">
      <w:start w:val="1"/>
      <w:numFmt w:val="decimal"/>
      <w:pStyle w:val="ListNumber"/>
      <w:lvlText w:val="%1."/>
      <w:lvlJc w:val="left"/>
      <w:pPr>
        <w:ind w:left="340"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pStyle w:val="ListNumber2"/>
      <w:lvlText w:val="%2)"/>
      <w:lvlJc w:val="left"/>
      <w:pPr>
        <w:ind w:left="680"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ind w:left="1021" w:hanging="34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15:restartNumberingAfterBreak="0">
    <w:nsid w:val="53791A99"/>
    <w:multiLevelType w:val="singleLevel"/>
    <w:tmpl w:val="462C5CC6"/>
    <w:lvl w:ilvl="0">
      <w:start w:val="1"/>
      <w:numFmt w:val="decimal"/>
      <w:lvlText w:val="%1."/>
      <w:lvlJc w:val="left"/>
      <w:pPr>
        <w:ind w:left="360" w:hanging="360"/>
      </w:pPr>
      <w:rPr>
        <w:rFonts w:hint="default"/>
        <w:b w:val="0"/>
        <w:bCs w:val="0"/>
        <w:i w:val="0"/>
        <w:iCs w:val="0"/>
        <w:caps w:val="0"/>
        <w:smallCaps w:val="0"/>
        <w:strike w:val="0"/>
        <w:dstrike w:val="0"/>
        <w:noProof w:val="0"/>
        <w:vanish w:val="0"/>
        <w:color w:val="162254"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1" w15:restartNumberingAfterBreak="0">
    <w:nsid w:val="58477077"/>
    <w:multiLevelType w:val="multilevel"/>
    <w:tmpl w:val="D18EC092"/>
    <w:styleLink w:val="NumbListMain"/>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5D7642F3"/>
    <w:multiLevelType w:val="multilevel"/>
    <w:tmpl w:val="5C8A8D36"/>
    <w:lvl w:ilvl="0">
      <w:start w:val="1"/>
      <w:numFmt w:val="bullet"/>
      <w:lvlText w:val=""/>
      <w:lvlJc w:val="left"/>
      <w:pPr>
        <w:ind w:left="340" w:hanging="340"/>
      </w:pPr>
      <w:rPr>
        <w:rFonts w:ascii="Symbol" w:hAnsi="Symbol" w:cs="Times New Roman" w:hint="default"/>
        <w:color w:val="0061B2" w:themeColor="accent1"/>
        <w:spacing w:val="30"/>
      </w:rPr>
    </w:lvl>
    <w:lvl w:ilvl="1">
      <w:start w:val="1"/>
      <w:numFmt w:val="bullet"/>
      <w:pStyle w:val="Bullet2"/>
      <w:lvlText w:val=""/>
      <w:lvlJc w:val="left"/>
      <w:pPr>
        <w:ind w:left="700" w:hanging="360"/>
      </w:pPr>
      <w:rPr>
        <w:rFonts w:ascii="Symbol" w:hAnsi="Symbol" w:hint="default"/>
        <w:color w:val="00ACA5" w:themeColor="accent2"/>
      </w:rPr>
    </w:lvl>
    <w:lvl w:ilvl="2">
      <w:start w:val="1"/>
      <w:numFmt w:val="bullet"/>
      <w:lvlText w:val="◦"/>
      <w:lvlJc w:val="left"/>
      <w:pPr>
        <w:ind w:left="1021" w:hanging="341"/>
      </w:pPr>
      <w:rPr>
        <w:rFonts w:cs="Times New Roman" w:hint="default"/>
        <w:b w:val="0"/>
        <w:bCs w:val="0"/>
        <w:i w:val="0"/>
        <w:iCs w:val="0"/>
        <w:caps w:val="0"/>
        <w:smallCaps w:val="0"/>
        <w:strike w:val="0"/>
        <w:dstrike w:val="0"/>
        <w:vanish w:val="0"/>
        <w:color w:val="0061B2"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tabs>
          <w:tab w:val="num" w:pos="1021"/>
        </w:tabs>
        <w:ind w:left="1021" w:firstLine="0"/>
      </w:pPr>
      <w:rPr>
        <w:rFonts w:hint="default"/>
      </w:rPr>
    </w:lvl>
    <w:lvl w:ilvl="4">
      <w:start w:val="1"/>
      <w:numFmt w:val="none"/>
      <w:lvlText w:val=""/>
      <w:lvlJc w:val="left"/>
      <w:pPr>
        <w:tabs>
          <w:tab w:val="num" w:pos="1021"/>
        </w:tabs>
        <w:ind w:left="1021" w:firstLine="0"/>
      </w:pPr>
      <w:rPr>
        <w:rFonts w:hint="default"/>
      </w:rPr>
    </w:lvl>
    <w:lvl w:ilvl="5">
      <w:start w:val="1"/>
      <w:numFmt w:val="none"/>
      <w:lvlText w:val=""/>
      <w:lvlJc w:val="left"/>
      <w:pPr>
        <w:tabs>
          <w:tab w:val="num" w:pos="1021"/>
        </w:tabs>
        <w:ind w:left="1021" w:firstLine="0"/>
      </w:pPr>
      <w:rPr>
        <w:rFonts w:hint="default"/>
      </w:rPr>
    </w:lvl>
    <w:lvl w:ilvl="6">
      <w:start w:val="1"/>
      <w:numFmt w:val="none"/>
      <w:lvlText w:val=""/>
      <w:lvlJc w:val="left"/>
      <w:pPr>
        <w:tabs>
          <w:tab w:val="num" w:pos="1021"/>
        </w:tabs>
        <w:ind w:left="1021" w:firstLine="0"/>
      </w:pPr>
      <w:rPr>
        <w:rFonts w:hint="default"/>
      </w:rPr>
    </w:lvl>
    <w:lvl w:ilvl="7">
      <w:start w:val="1"/>
      <w:numFmt w:val="none"/>
      <w:lvlText w:val=""/>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13" w15:restartNumberingAfterBreak="0">
    <w:nsid w:val="695939A2"/>
    <w:multiLevelType w:val="multilevel"/>
    <w:tmpl w:val="7C12626C"/>
    <w:styleLink w:val="NumLstTableNum"/>
    <w:lvl w:ilvl="0">
      <w:start w:val="1"/>
      <w:numFmt w:val="decimal"/>
      <w:pStyle w:val="Tablenumber1"/>
      <w:lvlText w:val="%1."/>
      <w:lvlJc w:val="left"/>
      <w:pPr>
        <w:ind w:left="227" w:hanging="227"/>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lowerRoman"/>
      <w:pStyle w:val="Tablenumber2"/>
      <w:lvlText w:val="%2)"/>
      <w:lvlJc w:val="left"/>
      <w:pPr>
        <w:ind w:left="397" w:hanging="227"/>
      </w:pPr>
      <w:rPr>
        <w:rFonts w:hint="default"/>
      </w:rPr>
    </w:lvl>
    <w:lvl w:ilvl="2">
      <w:start w:val="1"/>
      <w:numFmt w:val="lowerLetter"/>
      <w:pStyle w:val="Tablenumber3"/>
      <w:lvlText w:val="%3."/>
      <w:lvlJc w:val="left"/>
      <w:pPr>
        <w:ind w:left="510" w:hanging="226"/>
      </w:pPr>
      <w:rPr>
        <w:rFonts w:hint="default"/>
      </w:rPr>
    </w:lvl>
    <w:lvl w:ilvl="3">
      <w:start w:val="1"/>
      <w:numFmt w:val="none"/>
      <w:lvlText w:val=""/>
      <w:lvlJc w:val="left"/>
      <w:pPr>
        <w:tabs>
          <w:tab w:val="num" w:pos="510"/>
        </w:tabs>
        <w:ind w:left="510" w:firstLine="0"/>
      </w:pPr>
      <w:rPr>
        <w:rFonts w:hint="default"/>
      </w:rPr>
    </w:lvl>
    <w:lvl w:ilvl="4">
      <w:start w:val="1"/>
      <w:numFmt w:val="none"/>
      <w:lvlText w:val=""/>
      <w:lvlJc w:val="left"/>
      <w:pPr>
        <w:tabs>
          <w:tab w:val="num" w:pos="510"/>
        </w:tabs>
        <w:ind w:left="510" w:firstLine="0"/>
      </w:pPr>
      <w:rPr>
        <w:rFonts w:hint="default"/>
      </w:rPr>
    </w:lvl>
    <w:lvl w:ilvl="5">
      <w:start w:val="1"/>
      <w:numFmt w:val="none"/>
      <w:lvlText w:val=""/>
      <w:lvlJc w:val="left"/>
      <w:pPr>
        <w:tabs>
          <w:tab w:val="num" w:pos="510"/>
        </w:tabs>
        <w:ind w:left="510" w:firstLine="0"/>
      </w:pPr>
      <w:rPr>
        <w:rFonts w:hint="default"/>
      </w:rPr>
    </w:lvl>
    <w:lvl w:ilvl="6">
      <w:start w:val="1"/>
      <w:numFmt w:val="none"/>
      <w:lvlText w:val=""/>
      <w:lvlJc w:val="left"/>
      <w:pPr>
        <w:tabs>
          <w:tab w:val="num" w:pos="510"/>
        </w:tabs>
        <w:ind w:left="510" w:firstLine="0"/>
      </w:pPr>
      <w:rPr>
        <w:rFonts w:hint="default"/>
      </w:rPr>
    </w:lvl>
    <w:lvl w:ilvl="7">
      <w:start w:val="1"/>
      <w:numFmt w:val="none"/>
      <w:lvlText w:val=""/>
      <w:lvlJc w:val="left"/>
      <w:pPr>
        <w:tabs>
          <w:tab w:val="num" w:pos="510"/>
        </w:tabs>
        <w:ind w:left="510" w:firstLine="0"/>
      </w:pPr>
      <w:rPr>
        <w:rFonts w:hint="default"/>
      </w:rPr>
    </w:lvl>
    <w:lvl w:ilvl="8">
      <w:start w:val="1"/>
      <w:numFmt w:val="none"/>
      <w:lvlText w:val=""/>
      <w:lvlJc w:val="left"/>
      <w:pPr>
        <w:ind w:left="510" w:firstLine="0"/>
      </w:pPr>
      <w:rPr>
        <w:rFonts w:hint="default"/>
      </w:rPr>
    </w:lvl>
  </w:abstractNum>
  <w:abstractNum w:abstractNumId="14" w15:restartNumberingAfterBreak="0">
    <w:nsid w:val="7F8A320B"/>
    <w:multiLevelType w:val="multilevel"/>
    <w:tmpl w:val="D0CE0C3A"/>
    <w:numStyleLink w:val="NumbListNumb"/>
  </w:abstractNum>
  <w:num w:numId="1">
    <w:abstractNumId w:val="9"/>
  </w:num>
  <w:num w:numId="2">
    <w:abstractNumId w:val="10"/>
  </w:num>
  <w:num w:numId="3">
    <w:abstractNumId w:val="4"/>
  </w:num>
  <w:num w:numId="4">
    <w:abstractNumId w:val="6"/>
  </w:num>
  <w:num w:numId="5">
    <w:abstractNumId w:val="13"/>
  </w:num>
  <w:num w:numId="6">
    <w:abstractNumId w:val="2"/>
    <w:lvlOverride w:ilvl="0">
      <w:lvl w:ilvl="0">
        <w:start w:val="1"/>
        <w:numFmt w:val="upperLetter"/>
        <w:pStyle w:val="AppendixHeading1"/>
        <w:lvlText w:val="Appendix %1."/>
        <w:lvlJc w:val="left"/>
        <w:pPr>
          <w:ind w:left="360" w:hanging="360"/>
        </w:pPr>
        <w:rPr>
          <w:rFonts w:hint="default"/>
        </w:rPr>
      </w:lvl>
    </w:lvlOverride>
    <w:lvlOverride w:ilvl="1">
      <w:lvl w:ilvl="1">
        <w:start w:val="1"/>
        <w:numFmt w:val="decimal"/>
        <w:pStyle w:val="AppendixHeading2"/>
        <w:lvlText w:val="Appendix %1.%2."/>
        <w:lvlJc w:val="left"/>
        <w:pPr>
          <w:ind w:left="792" w:hanging="432"/>
        </w:pPr>
        <w:rPr>
          <w:rFonts w:hint="default"/>
        </w:rPr>
      </w:lvl>
    </w:lvlOverride>
    <w:lvlOverride w:ilvl="2">
      <w:lvl w:ilvl="2">
        <w:start w:val="1"/>
        <w:numFmt w:val="decimal"/>
        <w:pStyle w:val="AppendixHeading3"/>
        <w:lvlText w:val="Appendix %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AppendixHeading4"/>
        <w:lvlText w:val="Appendix %1.%2.%3.%4."/>
        <w:lvlJc w:val="left"/>
        <w:pPr>
          <w:ind w:left="1728" w:hanging="648"/>
        </w:pPr>
        <w:rPr>
          <w:rFonts w:hint="default"/>
        </w:rPr>
      </w:lvl>
    </w:lvlOverride>
    <w:lvlOverride w:ilvl="4">
      <w:lvl w:ilvl="4">
        <w:start w:val="1"/>
        <w:numFmt w:val="decimal"/>
        <w:lvlText w:val="Appendix %1.%2.%3.%4.%5."/>
        <w:lvlJc w:val="left"/>
        <w:pPr>
          <w:ind w:left="2232" w:hanging="792"/>
        </w:pPr>
        <w:rPr>
          <w:rFonts w:hint="default"/>
        </w:rPr>
      </w:lvl>
    </w:lvlOverride>
    <w:lvlOverride w:ilvl="5">
      <w:lvl w:ilvl="5">
        <w:start w:val="1"/>
        <w:numFmt w:val="decimal"/>
        <w:lvlText w:val="Appendix %1.%2.%3.%4.%5.%6."/>
        <w:lvlJc w:val="left"/>
        <w:pPr>
          <w:ind w:left="2736" w:hanging="936"/>
        </w:pPr>
        <w:rPr>
          <w:rFonts w:hint="default"/>
        </w:rPr>
      </w:lvl>
    </w:lvlOverride>
    <w:lvlOverride w:ilvl="6">
      <w:lvl w:ilvl="6">
        <w:start w:val="1"/>
        <w:numFmt w:val="decimal"/>
        <w:lvlText w:val="Appendix %1.%2.%3.%4.%5.%6.%7."/>
        <w:lvlJc w:val="left"/>
        <w:pPr>
          <w:ind w:left="3240" w:hanging="1080"/>
        </w:pPr>
        <w:rPr>
          <w:rFonts w:hint="default"/>
        </w:rPr>
      </w:lvl>
    </w:lvlOverride>
    <w:lvlOverride w:ilvl="7">
      <w:lvl w:ilvl="7">
        <w:start w:val="1"/>
        <w:numFmt w:val="decimal"/>
        <w:lvlText w:val="Appendix %1.%2.%3.%4.%5.%6.%7.%8."/>
        <w:lvlJc w:val="left"/>
        <w:pPr>
          <w:ind w:left="3744" w:hanging="1224"/>
        </w:pPr>
        <w:rPr>
          <w:rFonts w:hint="default"/>
        </w:rPr>
      </w:lvl>
    </w:lvlOverride>
    <w:lvlOverride w:ilvl="8">
      <w:lvl w:ilvl="8">
        <w:start w:val="1"/>
        <w:numFmt w:val="decimal"/>
        <w:lvlText w:val="Appendix %1.%2.%3.%4.%5.%6.%7.%8.%9."/>
        <w:lvlJc w:val="left"/>
        <w:pPr>
          <w:ind w:left="4320" w:hanging="1440"/>
        </w:pPr>
        <w:rPr>
          <w:rFonts w:hint="default"/>
        </w:rPr>
      </w:lvl>
    </w:lvlOverride>
  </w:num>
  <w:num w:numId="7">
    <w:abstractNumId w:val="11"/>
  </w:num>
  <w:num w:numId="8">
    <w:abstractNumId w:val="9"/>
  </w:num>
  <w:num w:numId="9">
    <w:abstractNumId w:val="8"/>
  </w:num>
  <w:num w:numId="10">
    <w:abstractNumId w:val="1"/>
  </w:num>
  <w:num w:numId="11">
    <w:abstractNumId w:val="12"/>
  </w:num>
  <w:num w:numId="12">
    <w:abstractNumId w:val="7"/>
  </w:num>
  <w:num w:numId="13">
    <w:abstractNumId w:val="3"/>
  </w:num>
  <w:num w:numId="14">
    <w:abstractNumId w:val="5"/>
  </w:num>
  <w:num w:numId="15">
    <w:abstractNumId w:val="14"/>
    <w:lvlOverride w:ilvl="0">
      <w:lvl w:ilvl="0">
        <w:start w:val="1"/>
        <w:numFmt w:val="decimal"/>
        <w:pStyle w:val="ListNumber"/>
        <w:lvlText w:val="%1."/>
        <w:lvlJc w:val="left"/>
        <w:pPr>
          <w:ind w:left="340" w:hanging="340"/>
        </w:pPr>
        <w:rPr>
          <w:rFonts w:hint="default"/>
          <w:b w:val="0"/>
          <w:bCs w:val="0"/>
          <w:i w:val="0"/>
          <w:iCs w:val="0"/>
          <w:caps w:val="0"/>
          <w:smallCaps w:val="0"/>
          <w:strike w:val="0"/>
          <w:dstrike w:val="0"/>
          <w:noProof w:val="0"/>
          <w:vanish w:val="0"/>
          <w:color w:val="162254"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pStyle w:val="ListNumber2"/>
        <w:lvlText w:val="%2)"/>
        <w:lvlJc w:val="left"/>
        <w:pPr>
          <w:ind w:left="680" w:hanging="340"/>
        </w:pPr>
        <w:rPr>
          <w:rFonts w:hint="default"/>
          <w:b w:val="0"/>
          <w:bCs w:val="0"/>
          <w:i w:val="0"/>
          <w:iCs w:val="0"/>
          <w:caps w:val="0"/>
          <w:smallCaps w:val="0"/>
          <w:strike w:val="0"/>
          <w:dstrike w:val="0"/>
          <w:noProof w:val="0"/>
          <w:vanish w:val="0"/>
          <w:color w:val="00ACA5"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ListNumber3"/>
        <w:lvlText w:val="%3."/>
        <w:lvlJc w:val="left"/>
        <w:pPr>
          <w:ind w:left="1021" w:hanging="341"/>
        </w:pPr>
        <w:rPr>
          <w:rFonts w:hint="default"/>
          <w:b w:val="0"/>
          <w:bCs w:val="0"/>
          <w:i w:val="0"/>
          <w:iCs w:val="0"/>
          <w:caps w:val="0"/>
          <w:smallCaps w:val="0"/>
          <w:strike w:val="0"/>
          <w:dstrike w:val="0"/>
          <w:noProof w:val="0"/>
          <w:vanish w:val="0"/>
          <w:color w:val="FFAB00" w:themeColor="accent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C2"/>
    <w:rsid w:val="00021A7D"/>
    <w:rsid w:val="00046206"/>
    <w:rsid w:val="00057B94"/>
    <w:rsid w:val="000622B3"/>
    <w:rsid w:val="00070ECC"/>
    <w:rsid w:val="00074363"/>
    <w:rsid w:val="0007740A"/>
    <w:rsid w:val="000857C6"/>
    <w:rsid w:val="00087F3D"/>
    <w:rsid w:val="000952D2"/>
    <w:rsid w:val="000A021B"/>
    <w:rsid w:val="000A12F5"/>
    <w:rsid w:val="000C4C5C"/>
    <w:rsid w:val="0011603E"/>
    <w:rsid w:val="00122262"/>
    <w:rsid w:val="00162167"/>
    <w:rsid w:val="00166E19"/>
    <w:rsid w:val="00180869"/>
    <w:rsid w:val="001A03AE"/>
    <w:rsid w:val="001C104D"/>
    <w:rsid w:val="001D3C60"/>
    <w:rsid w:val="001E4D17"/>
    <w:rsid w:val="00211140"/>
    <w:rsid w:val="002113FB"/>
    <w:rsid w:val="002140F2"/>
    <w:rsid w:val="002258BE"/>
    <w:rsid w:val="00231DF7"/>
    <w:rsid w:val="00297F77"/>
    <w:rsid w:val="002B02FC"/>
    <w:rsid w:val="002E3AF9"/>
    <w:rsid w:val="003045A8"/>
    <w:rsid w:val="00315F33"/>
    <w:rsid w:val="0031700D"/>
    <w:rsid w:val="0033232B"/>
    <w:rsid w:val="00334A40"/>
    <w:rsid w:val="0038224D"/>
    <w:rsid w:val="0039056C"/>
    <w:rsid w:val="003C19A9"/>
    <w:rsid w:val="003F06AE"/>
    <w:rsid w:val="003F6728"/>
    <w:rsid w:val="004411D3"/>
    <w:rsid w:val="00441367"/>
    <w:rsid w:val="0047084F"/>
    <w:rsid w:val="00471429"/>
    <w:rsid w:val="00496036"/>
    <w:rsid w:val="004C2BE1"/>
    <w:rsid w:val="004C3C6E"/>
    <w:rsid w:val="004C628C"/>
    <w:rsid w:val="004E1AD9"/>
    <w:rsid w:val="00514AF0"/>
    <w:rsid w:val="00536214"/>
    <w:rsid w:val="00556BAF"/>
    <w:rsid w:val="00567503"/>
    <w:rsid w:val="00572EE8"/>
    <w:rsid w:val="005A5C40"/>
    <w:rsid w:val="005B3E20"/>
    <w:rsid w:val="005C66FC"/>
    <w:rsid w:val="005F1959"/>
    <w:rsid w:val="00605026"/>
    <w:rsid w:val="00613123"/>
    <w:rsid w:val="00615661"/>
    <w:rsid w:val="006174FB"/>
    <w:rsid w:val="00622321"/>
    <w:rsid w:val="006356E4"/>
    <w:rsid w:val="00641F1E"/>
    <w:rsid w:val="00695ED9"/>
    <w:rsid w:val="006B4D73"/>
    <w:rsid w:val="006B73E3"/>
    <w:rsid w:val="006C5A53"/>
    <w:rsid w:val="006E16EE"/>
    <w:rsid w:val="006F3240"/>
    <w:rsid w:val="006F4ACC"/>
    <w:rsid w:val="00701ACC"/>
    <w:rsid w:val="00706302"/>
    <w:rsid w:val="00723C81"/>
    <w:rsid w:val="00731701"/>
    <w:rsid w:val="00733C2C"/>
    <w:rsid w:val="00751381"/>
    <w:rsid w:val="00754F64"/>
    <w:rsid w:val="00765DDF"/>
    <w:rsid w:val="00775983"/>
    <w:rsid w:val="00783DE7"/>
    <w:rsid w:val="007A6ABA"/>
    <w:rsid w:val="007D45AF"/>
    <w:rsid w:val="007E71F1"/>
    <w:rsid w:val="00801B1F"/>
    <w:rsid w:val="00816C02"/>
    <w:rsid w:val="008343A5"/>
    <w:rsid w:val="008467D0"/>
    <w:rsid w:val="008549E7"/>
    <w:rsid w:val="00857118"/>
    <w:rsid w:val="008639F2"/>
    <w:rsid w:val="00867788"/>
    <w:rsid w:val="00885431"/>
    <w:rsid w:val="008A06DD"/>
    <w:rsid w:val="008B57A7"/>
    <w:rsid w:val="009012C9"/>
    <w:rsid w:val="00913BFA"/>
    <w:rsid w:val="00932CB4"/>
    <w:rsid w:val="009C79B7"/>
    <w:rsid w:val="009F1FC2"/>
    <w:rsid w:val="00A14A73"/>
    <w:rsid w:val="00A3147C"/>
    <w:rsid w:val="00A41C30"/>
    <w:rsid w:val="00A52591"/>
    <w:rsid w:val="00A56E1F"/>
    <w:rsid w:val="00A65A00"/>
    <w:rsid w:val="00A811A4"/>
    <w:rsid w:val="00A82635"/>
    <w:rsid w:val="00A917A2"/>
    <w:rsid w:val="00AA638D"/>
    <w:rsid w:val="00AB3EB0"/>
    <w:rsid w:val="00AE0C77"/>
    <w:rsid w:val="00B17DFD"/>
    <w:rsid w:val="00B20C92"/>
    <w:rsid w:val="00B235C1"/>
    <w:rsid w:val="00B51ABA"/>
    <w:rsid w:val="00B64D71"/>
    <w:rsid w:val="00B65764"/>
    <w:rsid w:val="00B66DD7"/>
    <w:rsid w:val="00B6756A"/>
    <w:rsid w:val="00BA2993"/>
    <w:rsid w:val="00BB341C"/>
    <w:rsid w:val="00BB6CC6"/>
    <w:rsid w:val="00BD6C7F"/>
    <w:rsid w:val="00BF25D2"/>
    <w:rsid w:val="00BF4CCA"/>
    <w:rsid w:val="00C054A8"/>
    <w:rsid w:val="00C406DE"/>
    <w:rsid w:val="00C50B3C"/>
    <w:rsid w:val="00C5752E"/>
    <w:rsid w:val="00C62B91"/>
    <w:rsid w:val="00C96294"/>
    <w:rsid w:val="00CA0119"/>
    <w:rsid w:val="00CA4533"/>
    <w:rsid w:val="00CA4AF4"/>
    <w:rsid w:val="00CB5369"/>
    <w:rsid w:val="00CB7733"/>
    <w:rsid w:val="00CD4222"/>
    <w:rsid w:val="00D205CA"/>
    <w:rsid w:val="00D435DE"/>
    <w:rsid w:val="00D6190F"/>
    <w:rsid w:val="00D66A9C"/>
    <w:rsid w:val="00D731CC"/>
    <w:rsid w:val="00D92B98"/>
    <w:rsid w:val="00D9757A"/>
    <w:rsid w:val="00DA5597"/>
    <w:rsid w:val="00DB19BB"/>
    <w:rsid w:val="00DB7DE2"/>
    <w:rsid w:val="00DC23D2"/>
    <w:rsid w:val="00DC313A"/>
    <w:rsid w:val="00DD424A"/>
    <w:rsid w:val="00DE0D5D"/>
    <w:rsid w:val="00E01182"/>
    <w:rsid w:val="00E21D04"/>
    <w:rsid w:val="00E251B8"/>
    <w:rsid w:val="00E82F9B"/>
    <w:rsid w:val="00E86742"/>
    <w:rsid w:val="00E944AC"/>
    <w:rsid w:val="00ED0925"/>
    <w:rsid w:val="00ED4D7C"/>
    <w:rsid w:val="00EF71C7"/>
    <w:rsid w:val="00F44047"/>
    <w:rsid w:val="00F503AB"/>
    <w:rsid w:val="00F80F65"/>
    <w:rsid w:val="00FA3565"/>
    <w:rsid w:val="00FA6973"/>
    <w:rsid w:val="00FC3E9F"/>
    <w:rsid w:val="00FC52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E29F7"/>
  <w15:chartTrackingRefBased/>
  <w15:docId w15:val="{4C78C5A9-83F7-7443-B141-015B5ED8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lsdException w:name="heading 1" w:uiPriority="29" w:qFormat="1"/>
    <w:lsdException w:name="heading 2" w:semiHidden="1" w:uiPriority="29" w:unhideWhenUsed="1" w:qFormat="1"/>
    <w:lsdException w:name="heading 3" w:semiHidden="1" w:uiPriority="29" w:unhideWhenUsed="1" w:qFormat="1"/>
    <w:lsdException w:name="heading 4" w:semiHidden="1" w:uiPriority="29" w:unhideWhenUsed="1" w:qFormat="1"/>
    <w:lsdException w:name="heading 5" w:semiHidden="1" w:uiPriority="29"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qFormat="1"/>
    <w:lsdException w:name="List Number 3" w:semiHidden="1" w:uiPriority="2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765DDF"/>
    <w:rPr>
      <w:sz w:val="20"/>
      <w:szCs w:val="20"/>
    </w:rPr>
  </w:style>
  <w:style w:type="paragraph" w:styleId="Heading1">
    <w:name w:val="heading 1"/>
    <w:basedOn w:val="BodyText"/>
    <w:next w:val="BodyText"/>
    <w:link w:val="Heading1Char"/>
    <w:uiPriority w:val="29"/>
    <w:qFormat/>
    <w:rsid w:val="00E86742"/>
    <w:pPr>
      <w:keepNext/>
      <w:keepLines/>
      <w:numPr>
        <w:numId w:val="7"/>
      </w:numPr>
      <w:spacing w:before="120" w:after="80"/>
      <w:ind w:left="431" w:hanging="431"/>
      <w:outlineLvl w:val="0"/>
    </w:pPr>
    <w:rPr>
      <w:rFonts w:asciiTheme="majorHAnsi" w:eastAsiaTheme="majorEastAsia" w:hAnsiTheme="majorHAnsi" w:cstheme="majorBidi"/>
      <w:b/>
      <w:bCs/>
      <w:color w:val="0061B2" w:themeColor="accent1"/>
      <w:sz w:val="28"/>
      <w:szCs w:val="32"/>
    </w:rPr>
  </w:style>
  <w:style w:type="paragraph" w:styleId="Heading2">
    <w:name w:val="heading 2"/>
    <w:basedOn w:val="BodyText"/>
    <w:next w:val="BodyText"/>
    <w:link w:val="Heading2Char"/>
    <w:uiPriority w:val="29"/>
    <w:qFormat/>
    <w:rsid w:val="00E86742"/>
    <w:pPr>
      <w:keepNext/>
      <w:keepLines/>
      <w:numPr>
        <w:ilvl w:val="1"/>
        <w:numId w:val="7"/>
      </w:numPr>
      <w:spacing w:before="120" w:after="60"/>
      <w:ind w:left="567" w:hanging="567"/>
      <w:outlineLvl w:val="1"/>
    </w:pPr>
    <w:rPr>
      <w:rFonts w:asciiTheme="majorHAnsi" w:eastAsiaTheme="majorEastAsia" w:hAnsiTheme="majorHAnsi" w:cstheme="majorBidi"/>
      <w:b/>
      <w:bCs/>
      <w:color w:val="FF5630" w:themeColor="accent4"/>
      <w:sz w:val="22"/>
      <w:szCs w:val="26"/>
    </w:rPr>
  </w:style>
  <w:style w:type="paragraph" w:styleId="Heading3">
    <w:name w:val="heading 3"/>
    <w:basedOn w:val="BodyText"/>
    <w:next w:val="BodyText"/>
    <w:link w:val="Heading3Char"/>
    <w:uiPriority w:val="29"/>
    <w:qFormat/>
    <w:rsid w:val="005F1959"/>
    <w:pPr>
      <w:keepNext/>
      <w:keepLines/>
      <w:numPr>
        <w:ilvl w:val="2"/>
        <w:numId w:val="7"/>
      </w:numPr>
      <w:spacing w:before="240" w:after="60"/>
      <w:ind w:left="737" w:hanging="737"/>
      <w:outlineLvl w:val="2"/>
    </w:pPr>
    <w:rPr>
      <w:rFonts w:asciiTheme="majorHAnsi" w:eastAsiaTheme="majorEastAsia" w:hAnsiTheme="majorHAnsi" w:cstheme="majorBidi"/>
      <w:iCs/>
      <w:color w:val="FFAB00" w:themeColor="accent3"/>
      <w:szCs w:val="24"/>
    </w:rPr>
  </w:style>
  <w:style w:type="paragraph" w:styleId="Heading4">
    <w:name w:val="heading 4"/>
    <w:basedOn w:val="Normal"/>
    <w:next w:val="BodyText"/>
    <w:link w:val="Heading4Char"/>
    <w:uiPriority w:val="29"/>
    <w:qFormat/>
    <w:rsid w:val="00733C2C"/>
    <w:pPr>
      <w:keepNext/>
      <w:keepLines/>
      <w:numPr>
        <w:ilvl w:val="3"/>
        <w:numId w:val="7"/>
      </w:numPr>
      <w:spacing w:before="240" w:after="60" w:line="259" w:lineRule="auto"/>
      <w:ind w:left="851" w:hanging="851"/>
      <w:jc w:val="both"/>
      <w:outlineLvl w:val="3"/>
    </w:pPr>
    <w:rPr>
      <w:rFonts w:asciiTheme="majorHAnsi" w:eastAsiaTheme="majorEastAsia" w:hAnsiTheme="majorHAnsi" w:cstheme="majorBidi"/>
      <w:iCs/>
      <w:color w:val="0061B2" w:themeColor="accent1"/>
      <w:szCs w:val="16"/>
    </w:rPr>
  </w:style>
  <w:style w:type="paragraph" w:styleId="Heading5">
    <w:name w:val="heading 5"/>
    <w:basedOn w:val="Normal"/>
    <w:next w:val="BodyText"/>
    <w:link w:val="Heading5Char"/>
    <w:uiPriority w:val="29"/>
    <w:qFormat/>
    <w:rsid w:val="00E86742"/>
    <w:pPr>
      <w:keepNext/>
      <w:keepLines/>
      <w:numPr>
        <w:ilvl w:val="4"/>
        <w:numId w:val="7"/>
      </w:numPr>
      <w:tabs>
        <w:tab w:val="left" w:pos="6804"/>
      </w:tabs>
      <w:spacing w:before="120" w:after="40" w:line="259" w:lineRule="auto"/>
      <w:ind w:left="1021" w:hanging="1021"/>
      <w:jc w:val="both"/>
      <w:outlineLvl w:val="4"/>
    </w:pPr>
    <w:rPr>
      <w:rFonts w:asciiTheme="majorHAnsi" w:eastAsiaTheme="majorEastAsia" w:hAnsiTheme="majorHAnsi" w:cstheme="majorBidi"/>
      <w:i/>
      <w:iCs/>
      <w:color w:val="FF5630" w:themeColor="accent4"/>
      <w:szCs w:val="16"/>
    </w:rPr>
  </w:style>
  <w:style w:type="paragraph" w:styleId="Heading6">
    <w:name w:val="heading 6"/>
    <w:basedOn w:val="Normal"/>
    <w:next w:val="BodyText"/>
    <w:link w:val="Heading6Char"/>
    <w:uiPriority w:val="29"/>
    <w:qFormat/>
    <w:rsid w:val="00E86742"/>
    <w:pPr>
      <w:keepNext/>
      <w:keepLines/>
      <w:numPr>
        <w:ilvl w:val="5"/>
        <w:numId w:val="7"/>
      </w:numPr>
      <w:spacing w:before="120" w:line="259" w:lineRule="auto"/>
      <w:ind w:left="1134" w:hanging="1134"/>
      <w:jc w:val="both"/>
      <w:outlineLvl w:val="5"/>
    </w:pPr>
    <w:rPr>
      <w:rFonts w:asciiTheme="majorHAnsi" w:eastAsiaTheme="majorEastAsia" w:hAnsiTheme="majorHAnsi" w:cstheme="majorBidi"/>
      <w:color w:val="FFAB00" w:themeColor="accent3"/>
      <w:szCs w:val="16"/>
    </w:rPr>
  </w:style>
  <w:style w:type="paragraph" w:styleId="Heading7">
    <w:name w:val="heading 7"/>
    <w:basedOn w:val="Normal"/>
    <w:next w:val="Normal"/>
    <w:link w:val="Heading7Char"/>
    <w:uiPriority w:val="29"/>
    <w:semiHidden/>
    <w:unhideWhenUsed/>
    <w:rsid w:val="00FA3565"/>
    <w:pPr>
      <w:keepNext/>
      <w:keepLines/>
      <w:numPr>
        <w:ilvl w:val="6"/>
        <w:numId w:val="7"/>
      </w:numPr>
      <w:spacing w:before="40" w:line="259" w:lineRule="auto"/>
      <w:jc w:val="both"/>
      <w:outlineLvl w:val="6"/>
    </w:pPr>
    <w:rPr>
      <w:rFonts w:asciiTheme="majorHAnsi" w:eastAsiaTheme="majorEastAsia" w:hAnsiTheme="majorHAnsi" w:cstheme="majorBidi"/>
      <w:i/>
      <w:iCs/>
      <w:color w:val="002F58" w:themeColor="accent1" w:themeShade="7F"/>
      <w:szCs w:val="16"/>
    </w:rPr>
  </w:style>
  <w:style w:type="paragraph" w:styleId="Heading8">
    <w:name w:val="heading 8"/>
    <w:basedOn w:val="Normal"/>
    <w:next w:val="Normal"/>
    <w:link w:val="Heading8Char"/>
    <w:uiPriority w:val="29"/>
    <w:semiHidden/>
    <w:unhideWhenUsed/>
    <w:qFormat/>
    <w:rsid w:val="00FA3565"/>
    <w:pPr>
      <w:keepNext/>
      <w:keepLines/>
      <w:numPr>
        <w:ilvl w:val="7"/>
        <w:numId w:val="7"/>
      </w:numPr>
      <w:spacing w:before="40" w:line="259" w:lineRule="auto"/>
      <w:jc w:val="both"/>
      <w:outlineLvl w:val="7"/>
    </w:pPr>
    <w:rPr>
      <w:rFonts w:asciiTheme="majorHAnsi" w:eastAsiaTheme="majorEastAsia" w:hAnsiTheme="majorHAnsi" w:cstheme="majorBidi"/>
      <w:color w:val="233584" w:themeColor="text1" w:themeTint="D8"/>
      <w:szCs w:val="21"/>
    </w:rPr>
  </w:style>
  <w:style w:type="paragraph" w:styleId="Heading9">
    <w:name w:val="heading 9"/>
    <w:basedOn w:val="Normal"/>
    <w:next w:val="Normal"/>
    <w:link w:val="Heading9Char"/>
    <w:uiPriority w:val="29"/>
    <w:semiHidden/>
    <w:unhideWhenUsed/>
    <w:qFormat/>
    <w:rsid w:val="00FA3565"/>
    <w:pPr>
      <w:keepNext/>
      <w:keepLines/>
      <w:numPr>
        <w:ilvl w:val="8"/>
        <w:numId w:val="7"/>
      </w:numPr>
      <w:spacing w:before="40" w:line="259" w:lineRule="auto"/>
      <w:jc w:val="both"/>
      <w:outlineLvl w:val="8"/>
    </w:pPr>
    <w:rPr>
      <w:rFonts w:asciiTheme="majorHAnsi" w:eastAsiaTheme="majorEastAsia" w:hAnsiTheme="majorHAnsi" w:cstheme="majorBidi"/>
      <w:i/>
      <w:iCs/>
      <w:color w:val="233584"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aliases w:val="Highlighted"/>
    <w:basedOn w:val="DefaultParagraphFont"/>
    <w:uiPriority w:val="19"/>
    <w:qFormat/>
    <w:rsid w:val="00765DDF"/>
    <w:rPr>
      <w:i/>
      <w:iCs/>
      <w:color w:val="162254" w:themeColor="text1"/>
      <w:shd w:val="clear" w:color="auto" w:fill="77FFF9" w:themeFill="accent2" w:themeFillTint="66"/>
    </w:rPr>
  </w:style>
  <w:style w:type="character" w:customStyle="1" w:styleId="Heading1Char">
    <w:name w:val="Heading 1 Char"/>
    <w:basedOn w:val="DefaultParagraphFont"/>
    <w:link w:val="Heading1"/>
    <w:uiPriority w:val="29"/>
    <w:rsid w:val="00E86742"/>
    <w:rPr>
      <w:rFonts w:asciiTheme="majorHAnsi" w:eastAsiaTheme="majorEastAsia" w:hAnsiTheme="majorHAnsi" w:cstheme="majorBidi"/>
      <w:b/>
      <w:bCs/>
      <w:color w:val="0061B2" w:themeColor="accent1"/>
      <w:sz w:val="28"/>
      <w:szCs w:val="32"/>
      <w:lang w:val="nl-NL"/>
    </w:rPr>
  </w:style>
  <w:style w:type="character" w:customStyle="1" w:styleId="Heading2Char">
    <w:name w:val="Heading 2 Char"/>
    <w:basedOn w:val="DefaultParagraphFont"/>
    <w:link w:val="Heading2"/>
    <w:uiPriority w:val="29"/>
    <w:rsid w:val="00E86742"/>
    <w:rPr>
      <w:rFonts w:asciiTheme="majorHAnsi" w:eastAsiaTheme="majorEastAsia" w:hAnsiTheme="majorHAnsi" w:cstheme="majorBidi"/>
      <w:b/>
      <w:bCs/>
      <w:color w:val="FF5630" w:themeColor="accent4"/>
      <w:sz w:val="22"/>
      <w:szCs w:val="26"/>
      <w:lang w:val="nl-NL"/>
    </w:rPr>
  </w:style>
  <w:style w:type="character" w:customStyle="1" w:styleId="Heading3Char">
    <w:name w:val="Heading 3 Char"/>
    <w:basedOn w:val="DefaultParagraphFont"/>
    <w:link w:val="Heading3"/>
    <w:uiPriority w:val="29"/>
    <w:rsid w:val="005F1959"/>
    <w:rPr>
      <w:rFonts w:asciiTheme="majorHAnsi" w:eastAsiaTheme="majorEastAsia" w:hAnsiTheme="majorHAnsi" w:cstheme="majorBidi"/>
      <w:iCs/>
      <w:color w:val="FFAB00" w:themeColor="accent3"/>
      <w:sz w:val="20"/>
    </w:rPr>
  </w:style>
  <w:style w:type="character" w:customStyle="1" w:styleId="Heading4Char">
    <w:name w:val="Heading 4 Char"/>
    <w:basedOn w:val="DefaultParagraphFont"/>
    <w:link w:val="Heading4"/>
    <w:uiPriority w:val="29"/>
    <w:rsid w:val="00733C2C"/>
    <w:rPr>
      <w:rFonts w:asciiTheme="majorHAnsi" w:eastAsiaTheme="majorEastAsia" w:hAnsiTheme="majorHAnsi" w:cstheme="majorBidi"/>
      <w:iCs/>
      <w:color w:val="0061B2" w:themeColor="accent1"/>
      <w:sz w:val="20"/>
      <w:szCs w:val="16"/>
      <w:lang w:val="en-GB"/>
    </w:rPr>
  </w:style>
  <w:style w:type="character" w:customStyle="1" w:styleId="Heading5Char">
    <w:name w:val="Heading 5 Char"/>
    <w:basedOn w:val="DefaultParagraphFont"/>
    <w:link w:val="Heading5"/>
    <w:uiPriority w:val="29"/>
    <w:rsid w:val="00E86742"/>
    <w:rPr>
      <w:rFonts w:asciiTheme="majorHAnsi" w:eastAsiaTheme="majorEastAsia" w:hAnsiTheme="majorHAnsi" w:cstheme="majorBidi"/>
      <w:i/>
      <w:iCs/>
      <w:color w:val="FF5630" w:themeColor="accent4"/>
      <w:sz w:val="20"/>
      <w:szCs w:val="16"/>
    </w:rPr>
  </w:style>
  <w:style w:type="character" w:customStyle="1" w:styleId="Heading6Char">
    <w:name w:val="Heading 6 Char"/>
    <w:basedOn w:val="DefaultParagraphFont"/>
    <w:link w:val="Heading6"/>
    <w:uiPriority w:val="29"/>
    <w:rsid w:val="00E86742"/>
    <w:rPr>
      <w:rFonts w:asciiTheme="majorHAnsi" w:eastAsiaTheme="majorEastAsia" w:hAnsiTheme="majorHAnsi" w:cstheme="majorBidi"/>
      <w:color w:val="FFAB00" w:themeColor="accent3"/>
      <w:sz w:val="20"/>
      <w:szCs w:val="16"/>
    </w:rPr>
  </w:style>
  <w:style w:type="character" w:customStyle="1" w:styleId="Heading7Char">
    <w:name w:val="Heading 7 Char"/>
    <w:basedOn w:val="DefaultParagraphFont"/>
    <w:link w:val="Heading7"/>
    <w:uiPriority w:val="29"/>
    <w:semiHidden/>
    <w:rsid w:val="00FA3565"/>
    <w:rPr>
      <w:rFonts w:asciiTheme="majorHAnsi" w:eastAsiaTheme="majorEastAsia" w:hAnsiTheme="majorHAnsi" w:cstheme="majorBidi"/>
      <w:i/>
      <w:iCs/>
      <w:color w:val="002F58" w:themeColor="accent1" w:themeShade="7F"/>
      <w:sz w:val="20"/>
      <w:szCs w:val="16"/>
      <w:lang w:val="en-GB"/>
    </w:rPr>
  </w:style>
  <w:style w:type="character" w:customStyle="1" w:styleId="Heading8Char">
    <w:name w:val="Heading 8 Char"/>
    <w:basedOn w:val="DefaultParagraphFont"/>
    <w:link w:val="Heading8"/>
    <w:uiPriority w:val="29"/>
    <w:semiHidden/>
    <w:rsid w:val="00FA3565"/>
    <w:rPr>
      <w:rFonts w:asciiTheme="majorHAnsi" w:eastAsiaTheme="majorEastAsia" w:hAnsiTheme="majorHAnsi" w:cstheme="majorBidi"/>
      <w:color w:val="233584" w:themeColor="text1" w:themeTint="D8"/>
      <w:sz w:val="20"/>
      <w:szCs w:val="21"/>
      <w:lang w:val="en-GB"/>
    </w:rPr>
  </w:style>
  <w:style w:type="character" w:customStyle="1" w:styleId="Heading9Char">
    <w:name w:val="Heading 9 Char"/>
    <w:basedOn w:val="DefaultParagraphFont"/>
    <w:link w:val="Heading9"/>
    <w:uiPriority w:val="29"/>
    <w:semiHidden/>
    <w:rsid w:val="00FA3565"/>
    <w:rPr>
      <w:rFonts w:asciiTheme="majorHAnsi" w:eastAsiaTheme="majorEastAsia" w:hAnsiTheme="majorHAnsi" w:cstheme="majorBidi"/>
      <w:i/>
      <w:iCs/>
      <w:color w:val="233584" w:themeColor="text1" w:themeTint="D8"/>
      <w:sz w:val="20"/>
      <w:szCs w:val="21"/>
      <w:lang w:val="en-GB"/>
    </w:rPr>
  </w:style>
  <w:style w:type="numbering" w:customStyle="1" w:styleId="NumbListAppendix">
    <w:name w:val="NumbListAppendix"/>
    <w:uiPriority w:val="99"/>
    <w:rsid w:val="00FA3565"/>
    <w:pPr>
      <w:numPr>
        <w:numId w:val="17"/>
      </w:numPr>
    </w:pPr>
  </w:style>
  <w:style w:type="numbering" w:customStyle="1" w:styleId="NumLstTableBullet">
    <w:name w:val="NumLstTableBullet"/>
    <w:uiPriority w:val="99"/>
    <w:rsid w:val="00FA3565"/>
    <w:pPr>
      <w:numPr>
        <w:numId w:val="4"/>
      </w:numPr>
    </w:pPr>
  </w:style>
  <w:style w:type="numbering" w:customStyle="1" w:styleId="NumListBullet">
    <w:name w:val="NumListBullet"/>
    <w:uiPriority w:val="99"/>
    <w:rsid w:val="00FA3565"/>
    <w:pPr>
      <w:numPr>
        <w:numId w:val="9"/>
      </w:numPr>
    </w:pPr>
  </w:style>
  <w:style w:type="numbering" w:customStyle="1" w:styleId="NumbListNumb">
    <w:name w:val="NumbListNumb"/>
    <w:uiPriority w:val="99"/>
    <w:rsid w:val="00FA3565"/>
    <w:pPr>
      <w:numPr>
        <w:numId w:val="1"/>
      </w:numPr>
    </w:pPr>
  </w:style>
  <w:style w:type="numbering" w:customStyle="1" w:styleId="NumbListMain">
    <w:name w:val="NumbListMain"/>
    <w:uiPriority w:val="99"/>
    <w:rsid w:val="00FA3565"/>
    <w:pPr>
      <w:numPr>
        <w:numId w:val="7"/>
      </w:numPr>
    </w:pPr>
  </w:style>
  <w:style w:type="numbering" w:customStyle="1" w:styleId="NumLstTableNum">
    <w:name w:val="NumLstTableNum"/>
    <w:uiPriority w:val="99"/>
    <w:rsid w:val="00FA3565"/>
    <w:pPr>
      <w:numPr>
        <w:numId w:val="5"/>
      </w:numPr>
    </w:pPr>
  </w:style>
  <w:style w:type="paragraph" w:customStyle="1" w:styleId="Tablenumber3">
    <w:name w:val="Table number 3"/>
    <w:basedOn w:val="Tablenumber2"/>
    <w:link w:val="Tablenumber3Char"/>
    <w:uiPriority w:val="41"/>
    <w:qFormat/>
    <w:rsid w:val="00FA3565"/>
    <w:pPr>
      <w:numPr>
        <w:ilvl w:val="2"/>
      </w:numPr>
    </w:pPr>
  </w:style>
  <w:style w:type="paragraph" w:styleId="ListNumber">
    <w:name w:val="List Number"/>
    <w:basedOn w:val="Bullet3"/>
    <w:uiPriority w:val="20"/>
    <w:unhideWhenUsed/>
    <w:qFormat/>
    <w:rsid w:val="00733C2C"/>
    <w:pPr>
      <w:numPr>
        <w:ilvl w:val="0"/>
        <w:numId w:val="15"/>
      </w:numPr>
    </w:pPr>
  </w:style>
  <w:style w:type="paragraph" w:styleId="ListNumber2">
    <w:name w:val="List Number 2"/>
    <w:basedOn w:val="Bullet2"/>
    <w:uiPriority w:val="20"/>
    <w:unhideWhenUsed/>
    <w:qFormat/>
    <w:rsid w:val="00FA3565"/>
    <w:pPr>
      <w:numPr>
        <w:numId w:val="15"/>
      </w:numPr>
    </w:pPr>
  </w:style>
  <w:style w:type="paragraph" w:styleId="ListNumber3">
    <w:name w:val="List Number 3"/>
    <w:basedOn w:val="Bullet3"/>
    <w:uiPriority w:val="20"/>
    <w:unhideWhenUsed/>
    <w:qFormat/>
    <w:rsid w:val="00733C2C"/>
    <w:pPr>
      <w:numPr>
        <w:numId w:val="15"/>
      </w:numPr>
    </w:pPr>
  </w:style>
  <w:style w:type="paragraph" w:customStyle="1" w:styleId="Bullet1">
    <w:name w:val="Bullet 1"/>
    <w:basedOn w:val="Normal"/>
    <w:link w:val="Bullet1Char"/>
    <w:uiPriority w:val="19"/>
    <w:qFormat/>
    <w:rsid w:val="00733C2C"/>
    <w:pPr>
      <w:numPr>
        <w:numId w:val="3"/>
      </w:numPr>
      <w:spacing w:after="80" w:line="259" w:lineRule="auto"/>
      <w:jc w:val="both"/>
    </w:pPr>
  </w:style>
  <w:style w:type="paragraph" w:customStyle="1" w:styleId="Bullet2">
    <w:name w:val="Bullet 2"/>
    <w:basedOn w:val="Normal"/>
    <w:link w:val="Bullet2Char"/>
    <w:uiPriority w:val="19"/>
    <w:qFormat/>
    <w:rsid w:val="00733C2C"/>
    <w:pPr>
      <w:numPr>
        <w:ilvl w:val="1"/>
        <w:numId w:val="11"/>
      </w:numPr>
      <w:spacing w:after="80" w:line="259" w:lineRule="auto"/>
      <w:jc w:val="both"/>
    </w:pPr>
  </w:style>
  <w:style w:type="character" w:customStyle="1" w:styleId="Bullet1Char">
    <w:name w:val="Bullet 1 Char"/>
    <w:basedOn w:val="DefaultParagraphFont"/>
    <w:link w:val="Bullet1"/>
    <w:uiPriority w:val="19"/>
    <w:rsid w:val="00733C2C"/>
    <w:rPr>
      <w:sz w:val="20"/>
      <w:szCs w:val="20"/>
      <w:lang w:val="en-GB"/>
    </w:rPr>
  </w:style>
  <w:style w:type="paragraph" w:customStyle="1" w:styleId="Bullet3">
    <w:name w:val="Bullet 3"/>
    <w:basedOn w:val="Normal"/>
    <w:link w:val="Bullet3Char"/>
    <w:uiPriority w:val="19"/>
    <w:qFormat/>
    <w:rsid w:val="00733C2C"/>
    <w:pPr>
      <w:numPr>
        <w:ilvl w:val="2"/>
        <w:numId w:val="13"/>
      </w:numPr>
      <w:spacing w:after="80" w:line="259" w:lineRule="auto"/>
      <w:jc w:val="both"/>
    </w:pPr>
  </w:style>
  <w:style w:type="character" w:customStyle="1" w:styleId="Bullet2Char">
    <w:name w:val="Bullet 2 Char"/>
    <w:basedOn w:val="DefaultParagraphFont"/>
    <w:link w:val="Bullet2"/>
    <w:uiPriority w:val="19"/>
    <w:rsid w:val="00733C2C"/>
    <w:rPr>
      <w:sz w:val="20"/>
      <w:szCs w:val="20"/>
      <w:lang w:val="en-GB"/>
    </w:rPr>
  </w:style>
  <w:style w:type="character" w:customStyle="1" w:styleId="Bullet3Char">
    <w:name w:val="Bullet 3 Char"/>
    <w:basedOn w:val="DefaultParagraphFont"/>
    <w:link w:val="Bullet3"/>
    <w:uiPriority w:val="19"/>
    <w:rsid w:val="00733C2C"/>
    <w:rPr>
      <w:sz w:val="20"/>
      <w:szCs w:val="20"/>
      <w:lang w:val="en-GB"/>
    </w:rPr>
  </w:style>
  <w:style w:type="paragraph" w:styleId="BodyText">
    <w:name w:val="Body Text"/>
    <w:basedOn w:val="Normal"/>
    <w:link w:val="BodyTextChar"/>
    <w:autoRedefine/>
    <w:qFormat/>
    <w:rsid w:val="00231DF7"/>
    <w:pPr>
      <w:spacing w:after="160" w:line="259" w:lineRule="auto"/>
      <w:jc w:val="both"/>
    </w:pPr>
    <w:rPr>
      <w:szCs w:val="16"/>
      <w:lang w:val="nl-NL"/>
    </w:rPr>
  </w:style>
  <w:style w:type="character" w:customStyle="1" w:styleId="BodyTextChar">
    <w:name w:val="Body Text Char"/>
    <w:basedOn w:val="DefaultParagraphFont"/>
    <w:link w:val="BodyText"/>
    <w:rsid w:val="00231DF7"/>
    <w:rPr>
      <w:sz w:val="20"/>
      <w:szCs w:val="16"/>
      <w:lang w:val="nl-NL"/>
    </w:rPr>
  </w:style>
  <w:style w:type="paragraph" w:customStyle="1" w:styleId="AppendixHeading1">
    <w:name w:val="Appendix Heading 1"/>
    <w:basedOn w:val="Heading1"/>
    <w:next w:val="BodyText"/>
    <w:link w:val="AppendixHeading1Char"/>
    <w:uiPriority w:val="39"/>
    <w:qFormat/>
    <w:rsid w:val="00DC23D2"/>
    <w:pPr>
      <w:keepNext w:val="0"/>
      <w:keepLines w:val="0"/>
      <w:pageBreakBefore/>
      <w:numPr>
        <w:numId w:val="6"/>
      </w:numPr>
      <w:spacing w:before="0"/>
    </w:pPr>
  </w:style>
  <w:style w:type="character" w:customStyle="1" w:styleId="AppendixHeading1Char">
    <w:name w:val="Appendix Heading 1 Char"/>
    <w:basedOn w:val="DefaultParagraphFont"/>
    <w:link w:val="AppendixHeading1"/>
    <w:uiPriority w:val="39"/>
    <w:rsid w:val="00DC23D2"/>
    <w:rPr>
      <w:rFonts w:asciiTheme="majorHAnsi" w:eastAsiaTheme="majorEastAsia" w:hAnsiTheme="majorHAnsi" w:cstheme="majorBidi"/>
      <w:b/>
      <w:bCs/>
      <w:color w:val="0061B2" w:themeColor="accent1"/>
      <w:sz w:val="28"/>
      <w:szCs w:val="32"/>
      <w:lang w:val="en-GB"/>
    </w:rPr>
  </w:style>
  <w:style w:type="paragraph" w:customStyle="1" w:styleId="AppendixHeading2">
    <w:name w:val="Appendix Heading 2"/>
    <w:basedOn w:val="Heading2"/>
    <w:next w:val="BodyText"/>
    <w:link w:val="AppendixHeading2Char"/>
    <w:uiPriority w:val="39"/>
    <w:qFormat/>
    <w:rsid w:val="00DC23D2"/>
    <w:pPr>
      <w:keepLines w:val="0"/>
      <w:numPr>
        <w:numId w:val="6"/>
      </w:numPr>
      <w:jc w:val="left"/>
    </w:pPr>
  </w:style>
  <w:style w:type="character" w:customStyle="1" w:styleId="AppendixHeading2Char">
    <w:name w:val="Appendix Heading 2 Char"/>
    <w:basedOn w:val="AppendixHeading1Char"/>
    <w:link w:val="AppendixHeading2"/>
    <w:uiPriority w:val="39"/>
    <w:rsid w:val="00DC23D2"/>
    <w:rPr>
      <w:rFonts w:asciiTheme="majorHAnsi" w:eastAsiaTheme="majorEastAsia" w:hAnsiTheme="majorHAnsi" w:cstheme="majorBidi"/>
      <w:b/>
      <w:bCs/>
      <w:color w:val="00ACA5" w:themeColor="accent2"/>
      <w:sz w:val="22"/>
      <w:szCs w:val="26"/>
      <w:lang w:val="en-GB"/>
    </w:rPr>
  </w:style>
  <w:style w:type="paragraph" w:customStyle="1" w:styleId="AppendixHeading3">
    <w:name w:val="Appendix Heading 3"/>
    <w:basedOn w:val="BodyText"/>
    <w:next w:val="BodyText"/>
    <w:uiPriority w:val="39"/>
    <w:qFormat/>
    <w:rsid w:val="00441367"/>
    <w:pPr>
      <w:keepNext/>
      <w:numPr>
        <w:ilvl w:val="2"/>
        <w:numId w:val="6"/>
      </w:numPr>
      <w:spacing w:before="240" w:after="60"/>
      <w:outlineLvl w:val="2"/>
    </w:pPr>
    <w:rPr>
      <w:rFonts w:asciiTheme="majorHAnsi" w:eastAsia="Times New Roman" w:hAnsiTheme="majorHAnsi" w:cstheme="majorHAnsi"/>
      <w:iCs/>
      <w:color w:val="FFAB00" w:themeColor="accent3"/>
      <w:szCs w:val="24"/>
    </w:rPr>
  </w:style>
  <w:style w:type="paragraph" w:customStyle="1" w:styleId="AppendixHeading4">
    <w:name w:val="Appendix Heading 4"/>
    <w:basedOn w:val="Heading4"/>
    <w:next w:val="BodyText"/>
    <w:uiPriority w:val="39"/>
    <w:qFormat/>
    <w:rsid w:val="00DC23D2"/>
    <w:pPr>
      <w:numPr>
        <w:numId w:val="6"/>
      </w:numPr>
    </w:pPr>
    <w:rPr>
      <w:i/>
      <w:iCs w:val="0"/>
      <w:color w:val="162254" w:themeColor="text2"/>
    </w:rPr>
  </w:style>
  <w:style w:type="paragraph" w:styleId="Caption">
    <w:name w:val="caption"/>
    <w:basedOn w:val="Normal"/>
    <w:next w:val="Normal"/>
    <w:link w:val="CaptionChar"/>
    <w:uiPriority w:val="43"/>
    <w:qFormat/>
    <w:rsid w:val="00765DDF"/>
    <w:pPr>
      <w:keepNext/>
      <w:spacing w:before="120" w:after="120"/>
      <w:ind w:left="851" w:hanging="851"/>
    </w:pPr>
    <w:rPr>
      <w:i/>
      <w:iCs/>
      <w:color w:val="162254" w:themeColor="text2"/>
      <w:sz w:val="18"/>
      <w:szCs w:val="18"/>
    </w:rPr>
  </w:style>
  <w:style w:type="character" w:customStyle="1" w:styleId="CaptionChar">
    <w:name w:val="Caption Char"/>
    <w:basedOn w:val="DefaultParagraphFont"/>
    <w:link w:val="Caption"/>
    <w:uiPriority w:val="43"/>
    <w:rsid w:val="00765DDF"/>
    <w:rPr>
      <w:i/>
      <w:iCs/>
      <w:color w:val="162254" w:themeColor="text2"/>
      <w:sz w:val="18"/>
      <w:szCs w:val="18"/>
      <w:lang w:val="en-GB"/>
    </w:rPr>
  </w:style>
  <w:style w:type="paragraph" w:styleId="Footer">
    <w:name w:val="footer"/>
    <w:basedOn w:val="Normal"/>
    <w:link w:val="FooterChar"/>
    <w:uiPriority w:val="99"/>
    <w:unhideWhenUsed/>
    <w:rsid w:val="00FA3565"/>
    <w:pPr>
      <w:tabs>
        <w:tab w:val="center" w:pos="4680"/>
        <w:tab w:val="right" w:pos="9360"/>
      </w:tabs>
    </w:pPr>
    <w:rPr>
      <w:color w:val="162254" w:themeColor="text1"/>
      <w:sz w:val="16"/>
      <w:szCs w:val="16"/>
    </w:rPr>
  </w:style>
  <w:style w:type="character" w:customStyle="1" w:styleId="FooterChar">
    <w:name w:val="Footer Char"/>
    <w:basedOn w:val="DefaultParagraphFont"/>
    <w:link w:val="Footer"/>
    <w:uiPriority w:val="99"/>
    <w:rsid w:val="00FA3565"/>
    <w:rPr>
      <w:color w:val="162254" w:themeColor="text1"/>
      <w:sz w:val="16"/>
      <w:szCs w:val="16"/>
      <w:lang w:val="en-GB"/>
    </w:rPr>
  </w:style>
  <w:style w:type="paragraph" w:customStyle="1" w:styleId="Headline">
    <w:name w:val="Headline"/>
    <w:basedOn w:val="Normal"/>
    <w:next w:val="BodyText"/>
    <w:link w:val="HeadlineChar"/>
    <w:uiPriority w:val="29"/>
    <w:qFormat/>
    <w:rsid w:val="00E86742"/>
    <w:pPr>
      <w:spacing w:before="120" w:after="60" w:line="259" w:lineRule="auto"/>
    </w:pPr>
    <w:rPr>
      <w:b/>
      <w:color w:val="0061B2" w:themeColor="accent1"/>
      <w:sz w:val="24"/>
      <w:szCs w:val="24"/>
    </w:rPr>
  </w:style>
  <w:style w:type="character" w:customStyle="1" w:styleId="HeadlineChar">
    <w:name w:val="Headline Char"/>
    <w:basedOn w:val="DefaultParagraphFont"/>
    <w:link w:val="Headline"/>
    <w:uiPriority w:val="29"/>
    <w:rsid w:val="00E86742"/>
    <w:rPr>
      <w:b/>
      <w:color w:val="0061B2" w:themeColor="accent1"/>
    </w:rPr>
  </w:style>
  <w:style w:type="character" w:styleId="PlaceholderText">
    <w:name w:val="Placeholder Text"/>
    <w:basedOn w:val="DefaultParagraphFont"/>
    <w:uiPriority w:val="99"/>
    <w:semiHidden/>
    <w:rsid w:val="00FA3565"/>
    <w:rPr>
      <w:color w:val="808080"/>
    </w:rPr>
  </w:style>
  <w:style w:type="paragraph" w:styleId="Quote">
    <w:name w:val="Quote"/>
    <w:basedOn w:val="Normal"/>
    <w:next w:val="Normal"/>
    <w:link w:val="QuoteChar"/>
    <w:uiPriority w:val="59"/>
    <w:unhideWhenUsed/>
    <w:rsid w:val="00FA3565"/>
    <w:pPr>
      <w:spacing w:before="200" w:after="160" w:line="259" w:lineRule="auto"/>
      <w:ind w:left="864" w:right="864"/>
      <w:jc w:val="both"/>
    </w:pPr>
    <w:rPr>
      <w:i/>
      <w:iCs/>
      <w:color w:val="2B42A4" w:themeColor="text1" w:themeTint="BF"/>
      <w:szCs w:val="16"/>
    </w:rPr>
  </w:style>
  <w:style w:type="character" w:customStyle="1" w:styleId="QuoteChar">
    <w:name w:val="Quote Char"/>
    <w:basedOn w:val="DefaultParagraphFont"/>
    <w:link w:val="Quote"/>
    <w:uiPriority w:val="59"/>
    <w:rsid w:val="00FA3565"/>
    <w:rPr>
      <w:i/>
      <w:iCs/>
      <w:color w:val="2B42A4" w:themeColor="text1" w:themeTint="BF"/>
      <w:sz w:val="20"/>
      <w:szCs w:val="16"/>
      <w:lang w:val="en-GB"/>
    </w:rPr>
  </w:style>
  <w:style w:type="paragraph" w:customStyle="1" w:styleId="Source">
    <w:name w:val="Source"/>
    <w:basedOn w:val="BodyText"/>
    <w:next w:val="BodyText"/>
    <w:link w:val="SourceChar"/>
    <w:uiPriority w:val="42"/>
    <w:qFormat/>
    <w:rsid w:val="00E944AC"/>
    <w:pPr>
      <w:spacing w:after="360" w:line="240" w:lineRule="auto"/>
    </w:pPr>
    <w:rPr>
      <w:color w:val="162254" w:themeColor="text2"/>
      <w:sz w:val="16"/>
    </w:rPr>
  </w:style>
  <w:style w:type="character" w:customStyle="1" w:styleId="SourceChar">
    <w:name w:val="Source Char"/>
    <w:basedOn w:val="BodyTextChar"/>
    <w:link w:val="Source"/>
    <w:uiPriority w:val="42"/>
    <w:rsid w:val="00E944AC"/>
    <w:rPr>
      <w:color w:val="162254" w:themeColor="text2"/>
      <w:sz w:val="16"/>
      <w:szCs w:val="16"/>
      <w:lang w:val="en-GB"/>
    </w:rPr>
  </w:style>
  <w:style w:type="paragraph" w:customStyle="1" w:styleId="Tablebullet1">
    <w:name w:val="Table bullet 1"/>
    <w:basedOn w:val="Bullet1"/>
    <w:link w:val="Tablebullet1Char"/>
    <w:uiPriority w:val="41"/>
    <w:qFormat/>
    <w:rsid w:val="00FA3565"/>
    <w:pPr>
      <w:numPr>
        <w:numId w:val="4"/>
      </w:numPr>
      <w:spacing w:before="60" w:line="240" w:lineRule="auto"/>
      <w:jc w:val="left"/>
    </w:pPr>
    <w:rPr>
      <w:kern w:val="16"/>
      <w:sz w:val="16"/>
    </w:rPr>
  </w:style>
  <w:style w:type="character" w:customStyle="1" w:styleId="Tablebullet1Char">
    <w:name w:val="Table bullet 1 Char"/>
    <w:basedOn w:val="Bullet1Char"/>
    <w:link w:val="Tablebullet1"/>
    <w:uiPriority w:val="41"/>
    <w:rsid w:val="00FA3565"/>
    <w:rPr>
      <w:kern w:val="16"/>
      <w:sz w:val="16"/>
      <w:szCs w:val="20"/>
      <w:lang w:val="en-GB"/>
    </w:rPr>
  </w:style>
  <w:style w:type="paragraph" w:customStyle="1" w:styleId="Tablebullet2">
    <w:name w:val="Table bullet 2"/>
    <w:basedOn w:val="Bullet2"/>
    <w:link w:val="Tablebullet2Char"/>
    <w:uiPriority w:val="41"/>
    <w:qFormat/>
    <w:rsid w:val="00FA3565"/>
    <w:pPr>
      <w:numPr>
        <w:ilvl w:val="0"/>
        <w:numId w:val="10"/>
      </w:numPr>
      <w:spacing w:before="60" w:line="240" w:lineRule="auto"/>
      <w:ind w:left="454" w:hanging="227"/>
      <w:jc w:val="left"/>
    </w:pPr>
    <w:rPr>
      <w:kern w:val="16"/>
      <w:sz w:val="16"/>
    </w:rPr>
  </w:style>
  <w:style w:type="character" w:customStyle="1" w:styleId="Tablebullet2Char">
    <w:name w:val="Table bullet 2 Char"/>
    <w:basedOn w:val="Bullet2Char"/>
    <w:link w:val="Tablebullet2"/>
    <w:uiPriority w:val="41"/>
    <w:rsid w:val="00FA3565"/>
    <w:rPr>
      <w:kern w:val="16"/>
      <w:sz w:val="16"/>
      <w:szCs w:val="20"/>
      <w:lang w:val="en-GB"/>
    </w:rPr>
  </w:style>
  <w:style w:type="paragraph" w:customStyle="1" w:styleId="Tablebullet3">
    <w:name w:val="Table bullet 3"/>
    <w:basedOn w:val="Bullet3"/>
    <w:link w:val="Tablebullet3Char"/>
    <w:uiPriority w:val="41"/>
    <w:qFormat/>
    <w:rsid w:val="00FA3565"/>
    <w:pPr>
      <w:numPr>
        <w:numId w:val="4"/>
      </w:numPr>
      <w:spacing w:before="60" w:line="240" w:lineRule="auto"/>
      <w:ind w:left="681"/>
      <w:jc w:val="left"/>
    </w:pPr>
    <w:rPr>
      <w:kern w:val="16"/>
      <w:sz w:val="16"/>
    </w:rPr>
  </w:style>
  <w:style w:type="character" w:customStyle="1" w:styleId="Tablebullet3Char">
    <w:name w:val="Table bullet 3 Char"/>
    <w:basedOn w:val="Bullet3Char"/>
    <w:link w:val="Tablebullet3"/>
    <w:uiPriority w:val="41"/>
    <w:rsid w:val="00FA3565"/>
    <w:rPr>
      <w:kern w:val="16"/>
      <w:sz w:val="16"/>
      <w:szCs w:val="20"/>
      <w:lang w:val="en-GB"/>
    </w:rPr>
  </w:style>
  <w:style w:type="paragraph" w:customStyle="1" w:styleId="Tablenumber1">
    <w:name w:val="Table number 1"/>
    <w:basedOn w:val="Normal"/>
    <w:link w:val="Tablenumber1Char"/>
    <w:autoRedefine/>
    <w:uiPriority w:val="41"/>
    <w:qFormat/>
    <w:rsid w:val="00FA3565"/>
    <w:pPr>
      <w:numPr>
        <w:numId w:val="5"/>
      </w:numPr>
      <w:spacing w:before="60"/>
    </w:pPr>
    <w:rPr>
      <w:kern w:val="16"/>
      <w:sz w:val="16"/>
      <w:szCs w:val="16"/>
    </w:rPr>
  </w:style>
  <w:style w:type="character" w:customStyle="1" w:styleId="Tablenumber1Char">
    <w:name w:val="Table number 1 Char"/>
    <w:basedOn w:val="DefaultParagraphFont"/>
    <w:link w:val="Tablenumber1"/>
    <w:uiPriority w:val="41"/>
    <w:rsid w:val="00FA3565"/>
    <w:rPr>
      <w:kern w:val="16"/>
      <w:sz w:val="16"/>
      <w:szCs w:val="16"/>
      <w:lang w:val="en-GB"/>
    </w:rPr>
  </w:style>
  <w:style w:type="paragraph" w:customStyle="1" w:styleId="Tablenumber2">
    <w:name w:val="Table number 2"/>
    <w:basedOn w:val="Tablenumber1"/>
    <w:link w:val="Tablenumber2Char"/>
    <w:uiPriority w:val="41"/>
    <w:qFormat/>
    <w:rsid w:val="00FA3565"/>
    <w:pPr>
      <w:numPr>
        <w:ilvl w:val="1"/>
      </w:numPr>
    </w:pPr>
  </w:style>
  <w:style w:type="character" w:customStyle="1" w:styleId="Tablenumber2Char">
    <w:name w:val="Table number 2 Char"/>
    <w:basedOn w:val="Tablenumber1Char"/>
    <w:link w:val="Tablenumber2"/>
    <w:uiPriority w:val="41"/>
    <w:rsid w:val="00FA3565"/>
    <w:rPr>
      <w:kern w:val="16"/>
      <w:sz w:val="16"/>
      <w:szCs w:val="16"/>
      <w:lang w:val="en-GB"/>
    </w:rPr>
  </w:style>
  <w:style w:type="character" w:customStyle="1" w:styleId="Tablenumber3Char">
    <w:name w:val="Table number 3 Char"/>
    <w:basedOn w:val="Tablenumber2Char"/>
    <w:link w:val="Tablenumber3"/>
    <w:uiPriority w:val="41"/>
    <w:rsid w:val="00FA3565"/>
    <w:rPr>
      <w:kern w:val="16"/>
      <w:sz w:val="16"/>
      <w:szCs w:val="16"/>
      <w:lang w:val="en-GB"/>
    </w:rPr>
  </w:style>
  <w:style w:type="paragraph" w:customStyle="1" w:styleId="Tablerowheader">
    <w:name w:val="Table row header"/>
    <w:basedOn w:val="Normal"/>
    <w:uiPriority w:val="40"/>
    <w:rsid w:val="006B4D73"/>
    <w:pPr>
      <w:spacing w:before="60"/>
      <w:jc w:val="both"/>
    </w:pPr>
    <w:rPr>
      <w:rFonts w:asciiTheme="majorHAnsi" w:eastAsia="Times New Roman" w:hAnsiTheme="majorHAnsi" w:cs="Times New Roman"/>
      <w:color w:val="000000"/>
    </w:rPr>
  </w:style>
  <w:style w:type="paragraph" w:customStyle="1" w:styleId="Tabletext">
    <w:name w:val="Table text"/>
    <w:basedOn w:val="BodyText"/>
    <w:uiPriority w:val="39"/>
    <w:qFormat/>
    <w:rsid w:val="00DA5597"/>
    <w:pPr>
      <w:spacing w:after="0" w:line="240" w:lineRule="auto"/>
      <w:jc w:val="left"/>
    </w:pPr>
    <w:rPr>
      <w:rFonts w:eastAsia="Times New Roman" w:cs="Times New Roman"/>
      <w:sz w:val="16"/>
      <w:szCs w:val="24"/>
    </w:rPr>
  </w:style>
  <w:style w:type="table" w:styleId="GridTable1Light-Accent3">
    <w:name w:val="Grid Table 1 Light Accent 3"/>
    <w:basedOn w:val="TableNormal"/>
    <w:uiPriority w:val="46"/>
    <w:rsid w:val="006B4D73"/>
    <w:tblPr>
      <w:tblStyleRowBandSize w:val="1"/>
      <w:tblStyleColBandSize w:val="1"/>
      <w:tblBorders>
        <w:top w:val="single" w:sz="4" w:space="0" w:color="FFDD99" w:themeColor="accent3" w:themeTint="66"/>
        <w:left w:val="single" w:sz="4" w:space="0" w:color="FFDD99" w:themeColor="accent3" w:themeTint="66"/>
        <w:bottom w:val="single" w:sz="4" w:space="0" w:color="FFDD99" w:themeColor="accent3" w:themeTint="66"/>
        <w:right w:val="single" w:sz="4" w:space="0" w:color="FFDD99" w:themeColor="accent3" w:themeTint="66"/>
        <w:insideH w:val="single" w:sz="4" w:space="0" w:color="FFDD99" w:themeColor="accent3" w:themeTint="66"/>
        <w:insideV w:val="single" w:sz="4" w:space="0" w:color="FFDD99" w:themeColor="accent3" w:themeTint="66"/>
      </w:tblBorders>
    </w:tblPr>
    <w:tblStylePr w:type="firstRow">
      <w:rPr>
        <w:b/>
        <w:bCs/>
      </w:rPr>
      <w:tblPr/>
      <w:tcPr>
        <w:tcBorders>
          <w:bottom w:val="single" w:sz="12" w:space="0" w:color="FFCC66" w:themeColor="accent3" w:themeTint="99"/>
        </w:tcBorders>
      </w:tcPr>
    </w:tblStylePr>
    <w:tblStylePr w:type="lastRow">
      <w:rPr>
        <w:b/>
        <w:bCs/>
      </w:rPr>
      <w:tblPr/>
      <w:tcPr>
        <w:tcBorders>
          <w:top w:val="double" w:sz="2" w:space="0" w:color="FFCC66" w:themeColor="accent3"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6B4D73"/>
    <w:tblPr>
      <w:tblStyleRowBandSize w:val="1"/>
      <w:tblStyleColBandSize w:val="1"/>
      <w:tblBorders>
        <w:top w:val="single" w:sz="2" w:space="0" w:color="37A3FF" w:themeColor="accent1" w:themeTint="99"/>
        <w:bottom w:val="single" w:sz="2" w:space="0" w:color="37A3FF" w:themeColor="accent1" w:themeTint="99"/>
        <w:insideH w:val="single" w:sz="2" w:space="0" w:color="37A3FF" w:themeColor="accent1" w:themeTint="99"/>
        <w:insideV w:val="single" w:sz="2" w:space="0" w:color="37A3FF" w:themeColor="accent1" w:themeTint="99"/>
      </w:tblBorders>
    </w:tblPr>
    <w:tblStylePr w:type="firstRow">
      <w:rPr>
        <w:b/>
        <w:bCs/>
      </w:rPr>
      <w:tblPr/>
      <w:tcPr>
        <w:tcBorders>
          <w:top w:val="nil"/>
          <w:bottom w:val="single" w:sz="12" w:space="0" w:color="37A3FF" w:themeColor="accent1" w:themeTint="99"/>
          <w:insideH w:val="nil"/>
          <w:insideV w:val="nil"/>
        </w:tcBorders>
        <w:shd w:val="clear" w:color="auto" w:fill="FFFFFF" w:themeFill="background1"/>
      </w:tcPr>
    </w:tblStylePr>
    <w:tblStylePr w:type="lastRow">
      <w:rPr>
        <w:b/>
        <w:bCs/>
      </w:rPr>
      <w:tblPr/>
      <w:tcPr>
        <w:tcBorders>
          <w:top w:val="double" w:sz="2" w:space="0" w:color="37A3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E0FF" w:themeFill="accent1" w:themeFillTint="33"/>
      </w:tcPr>
    </w:tblStylePr>
    <w:tblStylePr w:type="band1Horz">
      <w:tblPr/>
      <w:tcPr>
        <w:shd w:val="clear" w:color="auto" w:fill="BCE0FF" w:themeFill="accent1" w:themeFillTint="33"/>
      </w:tcPr>
    </w:tblStylePr>
  </w:style>
  <w:style w:type="table" w:styleId="TableGrid">
    <w:name w:val="Table Grid"/>
    <w:basedOn w:val="TableNormal"/>
    <w:uiPriority w:val="39"/>
    <w:rsid w:val="00901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82635"/>
    <w:rPr>
      <w:rFonts w:cs="Times New Roman (Body CS)"/>
      <w:sz w:val="20"/>
    </w:rPr>
    <w:tblPr>
      <w:tblStyleRowBandSize w:val="1"/>
      <w:tblStyleColBandSize w:val="1"/>
      <w:tblBorders>
        <w:top w:val="single" w:sz="4" w:space="0" w:color="7AC1FF" w:themeColor="accent1" w:themeTint="66"/>
        <w:left w:val="single" w:sz="4" w:space="0" w:color="7AC1FF" w:themeColor="accent1" w:themeTint="66"/>
        <w:bottom w:val="single" w:sz="4" w:space="0" w:color="7AC1FF" w:themeColor="accent1" w:themeTint="66"/>
        <w:right w:val="single" w:sz="4" w:space="0" w:color="7AC1FF" w:themeColor="accent1" w:themeTint="66"/>
        <w:insideH w:val="single" w:sz="4" w:space="0" w:color="7AC1FF" w:themeColor="accent1" w:themeTint="66"/>
        <w:insideV w:val="single" w:sz="4" w:space="0" w:color="7AC1FF" w:themeColor="accent1" w:themeTint="66"/>
      </w:tblBorders>
    </w:tblPr>
    <w:tblStylePr w:type="firstRow">
      <w:rPr>
        <w:b/>
        <w:bCs/>
      </w:rPr>
      <w:tblPr/>
      <w:tcPr>
        <w:tcBorders>
          <w:bottom w:val="single" w:sz="12" w:space="0" w:color="37A3FF" w:themeColor="accent1" w:themeTint="99"/>
        </w:tcBorders>
      </w:tcPr>
    </w:tblStylePr>
    <w:tblStylePr w:type="lastRow">
      <w:rPr>
        <w:b/>
        <w:bCs/>
      </w:rPr>
      <w:tblPr/>
      <w:tcPr>
        <w:tcBorders>
          <w:top w:val="double" w:sz="2" w:space="0" w:color="37A3FF" w:themeColor="accent1" w:themeTint="99"/>
        </w:tcBorders>
      </w:tcPr>
    </w:tblStylePr>
    <w:tblStylePr w:type="firstCol">
      <w:rPr>
        <w:b/>
        <w:bCs/>
      </w:rPr>
    </w:tblStylePr>
    <w:tblStylePr w:type="lastCol">
      <w:rPr>
        <w:b/>
        <w:bCs/>
      </w:rPr>
    </w:tblStylePr>
  </w:style>
  <w:style w:type="paragraph" w:styleId="IntenseQuote">
    <w:name w:val="Intense Quote"/>
    <w:basedOn w:val="Quote"/>
    <w:next w:val="Normal"/>
    <w:link w:val="IntenseQuoteChar"/>
    <w:uiPriority w:val="30"/>
    <w:qFormat/>
    <w:rsid w:val="00E01182"/>
    <w:pPr>
      <w:pBdr>
        <w:top w:val="dotted" w:sz="4" w:space="1" w:color="162254" w:themeColor="text2"/>
        <w:bottom w:val="dotted" w:sz="4" w:space="1" w:color="162254" w:themeColor="text2"/>
      </w:pBdr>
    </w:pPr>
    <w:rPr>
      <w:color w:val="162254" w:themeColor="text2"/>
    </w:rPr>
  </w:style>
  <w:style w:type="character" w:customStyle="1" w:styleId="IntenseQuoteChar">
    <w:name w:val="Intense Quote Char"/>
    <w:basedOn w:val="DefaultParagraphFont"/>
    <w:link w:val="IntenseQuote"/>
    <w:uiPriority w:val="30"/>
    <w:rsid w:val="00E01182"/>
    <w:rPr>
      <w:i/>
      <w:iCs/>
      <w:color w:val="162254" w:themeColor="text2"/>
      <w:sz w:val="20"/>
      <w:szCs w:val="16"/>
    </w:rPr>
  </w:style>
  <w:style w:type="character" w:styleId="Emphasis">
    <w:name w:val="Emphasis"/>
    <w:basedOn w:val="DefaultParagraphFont"/>
    <w:uiPriority w:val="20"/>
    <w:qFormat/>
    <w:rsid w:val="00765DDF"/>
    <w:rPr>
      <w:i/>
      <w:iCs/>
    </w:rPr>
  </w:style>
  <w:style w:type="character" w:styleId="IntenseEmphasis">
    <w:name w:val="Intense Emphasis"/>
    <w:basedOn w:val="DefaultParagraphFont"/>
    <w:uiPriority w:val="21"/>
    <w:qFormat/>
    <w:rsid w:val="00765DDF"/>
    <w:rPr>
      <w:i/>
      <w:iCs/>
      <w:color w:val="0061B2" w:themeColor="accent1"/>
    </w:rPr>
  </w:style>
  <w:style w:type="paragraph" w:styleId="Header">
    <w:name w:val="header"/>
    <w:basedOn w:val="Normal"/>
    <w:link w:val="HeaderChar"/>
    <w:uiPriority w:val="99"/>
    <w:unhideWhenUsed/>
    <w:rsid w:val="00334A40"/>
    <w:pPr>
      <w:tabs>
        <w:tab w:val="center" w:pos="4513"/>
        <w:tab w:val="right" w:pos="9026"/>
      </w:tabs>
    </w:pPr>
  </w:style>
  <w:style w:type="character" w:customStyle="1" w:styleId="HeaderChar">
    <w:name w:val="Header Char"/>
    <w:basedOn w:val="DefaultParagraphFont"/>
    <w:link w:val="Header"/>
    <w:uiPriority w:val="99"/>
    <w:rsid w:val="00334A40"/>
    <w:rPr>
      <w:sz w:val="20"/>
      <w:szCs w:val="20"/>
    </w:rPr>
  </w:style>
  <w:style w:type="paragraph" w:styleId="TOCHeading">
    <w:name w:val="TOC Heading"/>
    <w:basedOn w:val="Heading1"/>
    <w:next w:val="Normal"/>
    <w:uiPriority w:val="39"/>
    <w:unhideWhenUsed/>
    <w:qFormat/>
    <w:rsid w:val="00A41C30"/>
    <w:pPr>
      <w:numPr>
        <w:numId w:val="0"/>
      </w:numPr>
      <w:spacing w:after="0" w:line="276" w:lineRule="auto"/>
      <w:jc w:val="left"/>
      <w:outlineLvl w:val="9"/>
    </w:pPr>
    <w:rPr>
      <w:color w:val="162254" w:themeColor="text2"/>
      <w:szCs w:val="28"/>
      <w:lang w:val="en-US"/>
    </w:rPr>
  </w:style>
  <w:style w:type="paragraph" w:styleId="TOC1">
    <w:name w:val="toc 1"/>
    <w:basedOn w:val="Normal"/>
    <w:next w:val="Normal"/>
    <w:autoRedefine/>
    <w:uiPriority w:val="39"/>
    <w:unhideWhenUsed/>
    <w:rsid w:val="00334A40"/>
    <w:pPr>
      <w:spacing w:before="120"/>
    </w:pPr>
    <w:rPr>
      <w:b/>
      <w:bCs/>
      <w:i/>
      <w:iCs/>
      <w:sz w:val="24"/>
      <w:szCs w:val="24"/>
    </w:rPr>
  </w:style>
  <w:style w:type="paragraph" w:styleId="TOC2">
    <w:name w:val="toc 2"/>
    <w:basedOn w:val="Normal"/>
    <w:next w:val="Normal"/>
    <w:autoRedefine/>
    <w:uiPriority w:val="39"/>
    <w:unhideWhenUsed/>
    <w:rsid w:val="00334A40"/>
    <w:pPr>
      <w:spacing w:before="120"/>
      <w:ind w:left="200"/>
    </w:pPr>
    <w:rPr>
      <w:b/>
      <w:bCs/>
      <w:sz w:val="22"/>
      <w:szCs w:val="22"/>
    </w:rPr>
  </w:style>
  <w:style w:type="paragraph" w:styleId="TOC3">
    <w:name w:val="toc 3"/>
    <w:basedOn w:val="Normal"/>
    <w:next w:val="Normal"/>
    <w:autoRedefine/>
    <w:uiPriority w:val="39"/>
    <w:unhideWhenUsed/>
    <w:rsid w:val="00334A40"/>
    <w:pPr>
      <w:ind w:left="400"/>
    </w:pPr>
  </w:style>
  <w:style w:type="character" w:styleId="Hyperlink">
    <w:name w:val="Hyperlink"/>
    <w:basedOn w:val="DefaultParagraphFont"/>
    <w:uiPriority w:val="99"/>
    <w:unhideWhenUsed/>
    <w:rsid w:val="00D731CC"/>
    <w:rPr>
      <w:color w:val="0061B2" w:themeColor="hyperlink"/>
      <w:u w:val="none"/>
    </w:rPr>
  </w:style>
  <w:style w:type="paragraph" w:styleId="TOC4">
    <w:name w:val="toc 4"/>
    <w:basedOn w:val="Normal"/>
    <w:next w:val="Normal"/>
    <w:autoRedefine/>
    <w:uiPriority w:val="39"/>
    <w:unhideWhenUsed/>
    <w:rsid w:val="00334A40"/>
    <w:pPr>
      <w:ind w:left="600"/>
    </w:pPr>
  </w:style>
  <w:style w:type="paragraph" w:styleId="TOC5">
    <w:name w:val="toc 5"/>
    <w:basedOn w:val="Normal"/>
    <w:next w:val="Normal"/>
    <w:autoRedefine/>
    <w:uiPriority w:val="39"/>
    <w:unhideWhenUsed/>
    <w:rsid w:val="00334A40"/>
    <w:pPr>
      <w:ind w:left="800"/>
    </w:pPr>
  </w:style>
  <w:style w:type="paragraph" w:styleId="TOC6">
    <w:name w:val="toc 6"/>
    <w:basedOn w:val="Normal"/>
    <w:next w:val="Normal"/>
    <w:autoRedefine/>
    <w:uiPriority w:val="39"/>
    <w:unhideWhenUsed/>
    <w:rsid w:val="00334A40"/>
    <w:pPr>
      <w:ind w:left="1000"/>
    </w:pPr>
  </w:style>
  <w:style w:type="paragraph" w:styleId="TOC7">
    <w:name w:val="toc 7"/>
    <w:basedOn w:val="Normal"/>
    <w:next w:val="Normal"/>
    <w:autoRedefine/>
    <w:uiPriority w:val="39"/>
    <w:semiHidden/>
    <w:unhideWhenUsed/>
    <w:rsid w:val="00334A40"/>
    <w:pPr>
      <w:ind w:left="1200"/>
    </w:pPr>
  </w:style>
  <w:style w:type="paragraph" w:styleId="TOC8">
    <w:name w:val="toc 8"/>
    <w:basedOn w:val="Normal"/>
    <w:next w:val="Normal"/>
    <w:autoRedefine/>
    <w:uiPriority w:val="39"/>
    <w:semiHidden/>
    <w:unhideWhenUsed/>
    <w:rsid w:val="00334A40"/>
    <w:pPr>
      <w:ind w:left="1400"/>
    </w:pPr>
  </w:style>
  <w:style w:type="paragraph" w:styleId="TOC9">
    <w:name w:val="toc 9"/>
    <w:basedOn w:val="Normal"/>
    <w:next w:val="Normal"/>
    <w:autoRedefine/>
    <w:uiPriority w:val="39"/>
    <w:semiHidden/>
    <w:unhideWhenUsed/>
    <w:rsid w:val="00334A40"/>
    <w:pPr>
      <w:ind w:left="1600"/>
    </w:pPr>
  </w:style>
  <w:style w:type="paragraph" w:styleId="TableofFigures">
    <w:name w:val="table of figures"/>
    <w:basedOn w:val="Normal"/>
    <w:next w:val="Normal"/>
    <w:uiPriority w:val="99"/>
    <w:unhideWhenUsed/>
    <w:rsid w:val="00334A40"/>
  </w:style>
  <w:style w:type="paragraph" w:customStyle="1" w:styleId="Tabelle-RECEIPT">
    <w:name w:val="Tabelle - RECEIPT"/>
    <w:basedOn w:val="Normal"/>
    <w:link w:val="Tabelle-RECEIPTChar"/>
    <w:autoRedefine/>
    <w:qFormat/>
    <w:rsid w:val="00166E19"/>
    <w:pPr>
      <w:pBdr>
        <w:top w:val="none" w:sz="4" w:space="0" w:color="000000"/>
        <w:left w:val="none" w:sz="4" w:space="0" w:color="000000"/>
        <w:bottom w:val="none" w:sz="4" w:space="0" w:color="000000"/>
        <w:right w:val="none" w:sz="4" w:space="0" w:color="000000"/>
        <w:between w:val="none" w:sz="4" w:space="0" w:color="000000"/>
      </w:pBdr>
    </w:pPr>
    <w:rPr>
      <w:rFonts w:ascii="Century Gothic" w:eastAsia="Calibri" w:hAnsi="Century Gothic" w:cs="Calibri"/>
      <w:iCs/>
      <w:color w:val="000000"/>
      <w:sz w:val="18"/>
      <w:szCs w:val="24"/>
      <w:lang w:val="en-US"/>
    </w:rPr>
  </w:style>
  <w:style w:type="character" w:customStyle="1" w:styleId="Tabelle-RECEIPTChar">
    <w:name w:val="Tabelle - RECEIPT Char"/>
    <w:link w:val="Tabelle-RECEIPT"/>
    <w:rsid w:val="00166E19"/>
    <w:rPr>
      <w:rFonts w:ascii="Century Gothic" w:eastAsia="Calibri" w:hAnsi="Century Gothic" w:cs="Calibri"/>
      <w:iCs/>
      <w:color w:val="000000"/>
      <w:sz w:val="18"/>
      <w:lang w:val="en-US"/>
    </w:rPr>
  </w:style>
  <w:style w:type="table" w:styleId="GridTable5Dark-Accent3">
    <w:name w:val="Grid Table 5 Dark Accent 3"/>
    <w:basedOn w:val="TableNormal"/>
    <w:uiPriority w:val="50"/>
    <w:rsid w:val="00166E19"/>
    <w:rPr>
      <w:rFonts w:ascii="Avenir Light" w:hAnsi="Avenir Light" w:cs="Times New Roman"/>
      <w:iCs/>
      <w:color w:val="00000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C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B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B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B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B00" w:themeFill="accent3"/>
      </w:tcPr>
    </w:tblStylePr>
    <w:tblStylePr w:type="band1Vert">
      <w:tblPr/>
      <w:tcPr>
        <w:shd w:val="clear" w:color="auto" w:fill="FFDD99" w:themeFill="accent3" w:themeFillTint="66"/>
      </w:tcPr>
    </w:tblStylePr>
    <w:tblStylePr w:type="band1Horz">
      <w:tblPr/>
      <w:tcPr>
        <w:shd w:val="clear" w:color="auto" w:fill="FFDD99" w:themeFill="accent3" w:themeFillTint="66"/>
      </w:tcPr>
    </w:tblStylePr>
  </w:style>
  <w:style w:type="paragraph" w:styleId="Title">
    <w:name w:val="Title"/>
    <w:basedOn w:val="Normal"/>
    <w:next w:val="Normal"/>
    <w:link w:val="TitleChar"/>
    <w:uiPriority w:val="10"/>
    <w:qFormat/>
    <w:rsid w:val="003C19A9"/>
    <w:pPr>
      <w:ind w:firstLine="1560"/>
      <w:contextualSpacing/>
      <w:jc w:val="right"/>
    </w:pPr>
    <w:rPr>
      <w:rFonts w:asciiTheme="majorHAnsi" w:eastAsiaTheme="majorEastAsia" w:hAnsiTheme="majorHAnsi" w:cstheme="majorBidi"/>
      <w:b/>
      <w:bCs/>
      <w:color w:val="FFFFFF" w:themeColor="background1"/>
      <w:spacing w:val="-10"/>
      <w:kern w:val="28"/>
      <w:sz w:val="96"/>
      <w:szCs w:val="72"/>
    </w:rPr>
  </w:style>
  <w:style w:type="character" w:customStyle="1" w:styleId="TitleChar">
    <w:name w:val="Title Char"/>
    <w:basedOn w:val="DefaultParagraphFont"/>
    <w:link w:val="Title"/>
    <w:uiPriority w:val="10"/>
    <w:rsid w:val="003C19A9"/>
    <w:rPr>
      <w:rFonts w:asciiTheme="majorHAnsi" w:eastAsiaTheme="majorEastAsia" w:hAnsiTheme="majorHAnsi" w:cstheme="majorBidi"/>
      <w:b/>
      <w:bCs/>
      <w:color w:val="FFFFFF" w:themeColor="background1"/>
      <w:spacing w:val="-10"/>
      <w:kern w:val="28"/>
      <w:sz w:val="96"/>
      <w:szCs w:val="72"/>
    </w:rPr>
  </w:style>
  <w:style w:type="paragraph" w:customStyle="1" w:styleId="Covertitle">
    <w:name w:val="Cover title"/>
    <w:basedOn w:val="Title"/>
    <w:link w:val="CovertitleChar"/>
    <w:qFormat/>
    <w:rsid w:val="00B20C92"/>
    <w:pPr>
      <w:ind w:firstLine="0"/>
      <w:jc w:val="left"/>
    </w:pPr>
    <w:rPr>
      <w:bCs w:val="0"/>
      <w:sz w:val="144"/>
      <w:szCs w:val="144"/>
      <w:lang w:val="nl-NL"/>
    </w:rPr>
  </w:style>
  <w:style w:type="character" w:customStyle="1" w:styleId="CovertitleChar">
    <w:name w:val="Cover title Char"/>
    <w:basedOn w:val="TitleChar"/>
    <w:link w:val="Covertitle"/>
    <w:rsid w:val="00B20C92"/>
    <w:rPr>
      <w:rFonts w:asciiTheme="majorHAnsi" w:eastAsiaTheme="majorEastAsia" w:hAnsiTheme="majorHAnsi" w:cstheme="majorBidi"/>
      <w:b/>
      <w:bCs w:val="0"/>
      <w:color w:val="FFFFFF" w:themeColor="background1"/>
      <w:spacing w:val="-10"/>
      <w:kern w:val="28"/>
      <w:sz w:val="144"/>
      <w:szCs w:val="144"/>
      <w:lang w:val="nl-NL"/>
    </w:rPr>
  </w:style>
  <w:style w:type="paragraph" w:customStyle="1" w:styleId="Title-inside">
    <w:name w:val="Title - inside"/>
    <w:basedOn w:val="Normal"/>
    <w:link w:val="Title-insideChar"/>
    <w:qFormat/>
    <w:rsid w:val="00A41C30"/>
    <w:rPr>
      <w:b/>
      <w:bCs/>
      <w:color w:val="162254" w:themeColor="text2"/>
      <w:sz w:val="44"/>
      <w:szCs w:val="40"/>
    </w:rPr>
  </w:style>
  <w:style w:type="character" w:customStyle="1" w:styleId="Title-insideChar">
    <w:name w:val="Title - inside Char"/>
    <w:basedOn w:val="DefaultParagraphFont"/>
    <w:link w:val="Title-inside"/>
    <w:rsid w:val="00A41C30"/>
    <w:rPr>
      <w:b/>
      <w:bCs/>
      <w:color w:val="162254" w:themeColor="text2"/>
      <w:sz w:val="44"/>
      <w:szCs w:val="40"/>
    </w:rPr>
  </w:style>
  <w:style w:type="paragraph" w:customStyle="1" w:styleId="Subtitleonthecover">
    <w:name w:val="Subtitle on the cover"/>
    <w:basedOn w:val="Normal"/>
    <w:qFormat/>
    <w:rsid w:val="00B20C92"/>
    <w:rPr>
      <w:b/>
      <w:color w:val="162254" w:themeColor="text1"/>
      <w:sz w:val="52"/>
      <w:lang w:val="en-US"/>
    </w:rPr>
  </w:style>
  <w:style w:type="paragraph" w:customStyle="1" w:styleId="Documentinfo">
    <w:name w:val="Document info"/>
    <w:basedOn w:val="Normal"/>
    <w:qFormat/>
    <w:rsid w:val="00046206"/>
    <w:rPr>
      <w:color w:val="162254" w:themeColor="text1"/>
      <w:sz w:val="21"/>
      <w:szCs w:val="16"/>
    </w:rPr>
  </w:style>
  <w:style w:type="character" w:styleId="PageNumber">
    <w:name w:val="page number"/>
    <w:basedOn w:val="DefaultParagraphFont"/>
    <w:uiPriority w:val="99"/>
    <w:semiHidden/>
    <w:unhideWhenUsed/>
    <w:rsid w:val="002113FB"/>
  </w:style>
  <w:style w:type="character" w:customStyle="1" w:styleId="UnresolvedMention1">
    <w:name w:val="Unresolved Mention1"/>
    <w:basedOn w:val="DefaultParagraphFont"/>
    <w:uiPriority w:val="99"/>
    <w:semiHidden/>
    <w:unhideWhenUsed/>
    <w:rsid w:val="00A3147C"/>
    <w:rPr>
      <w:color w:val="605E5C"/>
      <w:shd w:val="clear" w:color="auto" w:fill="E1DFDD"/>
    </w:rPr>
  </w:style>
  <w:style w:type="character" w:styleId="CommentReference">
    <w:name w:val="annotation reference"/>
    <w:basedOn w:val="DefaultParagraphFont"/>
    <w:uiPriority w:val="99"/>
    <w:semiHidden/>
    <w:unhideWhenUsed/>
    <w:rsid w:val="002140F2"/>
    <w:rPr>
      <w:sz w:val="16"/>
      <w:szCs w:val="16"/>
    </w:rPr>
  </w:style>
  <w:style w:type="paragraph" w:styleId="CommentText">
    <w:name w:val="annotation text"/>
    <w:basedOn w:val="Normal"/>
    <w:link w:val="CommentTextChar"/>
    <w:uiPriority w:val="99"/>
    <w:semiHidden/>
    <w:unhideWhenUsed/>
    <w:rsid w:val="002140F2"/>
  </w:style>
  <w:style w:type="character" w:customStyle="1" w:styleId="CommentTextChar">
    <w:name w:val="Comment Text Char"/>
    <w:basedOn w:val="DefaultParagraphFont"/>
    <w:link w:val="CommentText"/>
    <w:uiPriority w:val="99"/>
    <w:semiHidden/>
    <w:rsid w:val="002140F2"/>
    <w:rPr>
      <w:sz w:val="20"/>
      <w:szCs w:val="20"/>
    </w:rPr>
  </w:style>
  <w:style w:type="paragraph" w:styleId="CommentSubject">
    <w:name w:val="annotation subject"/>
    <w:basedOn w:val="CommentText"/>
    <w:next w:val="CommentText"/>
    <w:link w:val="CommentSubjectChar"/>
    <w:uiPriority w:val="99"/>
    <w:semiHidden/>
    <w:unhideWhenUsed/>
    <w:rsid w:val="002140F2"/>
    <w:rPr>
      <w:b/>
      <w:bCs/>
    </w:rPr>
  </w:style>
  <w:style w:type="character" w:customStyle="1" w:styleId="CommentSubjectChar">
    <w:name w:val="Comment Subject Char"/>
    <w:basedOn w:val="CommentTextChar"/>
    <w:link w:val="CommentSubject"/>
    <w:uiPriority w:val="99"/>
    <w:semiHidden/>
    <w:rsid w:val="002140F2"/>
    <w:rPr>
      <w:b/>
      <w:bCs/>
      <w:sz w:val="20"/>
      <w:szCs w:val="20"/>
    </w:rPr>
  </w:style>
  <w:style w:type="character" w:styleId="FollowedHyperlink">
    <w:name w:val="FollowedHyperlink"/>
    <w:basedOn w:val="DefaultParagraphFont"/>
    <w:uiPriority w:val="99"/>
    <w:semiHidden/>
    <w:unhideWhenUsed/>
    <w:rsid w:val="006F4ACC"/>
    <w:rPr>
      <w:color w:val="00ACA5" w:themeColor="followedHyperlink"/>
      <w:u w:val="single"/>
    </w:rPr>
  </w:style>
  <w:style w:type="paragraph" w:styleId="FootnoteText">
    <w:name w:val="footnote text"/>
    <w:basedOn w:val="Normal"/>
    <w:link w:val="FootnoteTextChar"/>
    <w:autoRedefine/>
    <w:uiPriority w:val="99"/>
    <w:semiHidden/>
    <w:unhideWhenUsed/>
    <w:rsid w:val="0011603E"/>
    <w:rPr>
      <w:sz w:val="18"/>
    </w:rPr>
  </w:style>
  <w:style w:type="character" w:customStyle="1" w:styleId="FootnoteTextChar">
    <w:name w:val="Footnote Text Char"/>
    <w:basedOn w:val="DefaultParagraphFont"/>
    <w:link w:val="FootnoteText"/>
    <w:uiPriority w:val="99"/>
    <w:semiHidden/>
    <w:rsid w:val="0011603E"/>
    <w:rPr>
      <w:sz w:val="18"/>
      <w:szCs w:val="20"/>
    </w:rPr>
  </w:style>
  <w:style w:type="character" w:styleId="FootnoteReference">
    <w:name w:val="footnote reference"/>
    <w:basedOn w:val="DefaultParagraphFont"/>
    <w:uiPriority w:val="99"/>
    <w:semiHidden/>
    <w:unhideWhenUsed/>
    <w:rsid w:val="0011603E"/>
    <w:rPr>
      <w:vertAlign w:val="superscript"/>
    </w:rPr>
  </w:style>
  <w:style w:type="paragraph" w:styleId="EndnoteText">
    <w:name w:val="endnote text"/>
    <w:basedOn w:val="Normal"/>
    <w:link w:val="EndnoteTextChar"/>
    <w:uiPriority w:val="99"/>
    <w:semiHidden/>
    <w:unhideWhenUsed/>
    <w:rsid w:val="0011603E"/>
    <w:rPr>
      <w:sz w:val="18"/>
    </w:rPr>
  </w:style>
  <w:style w:type="character" w:customStyle="1" w:styleId="EndnoteTextChar">
    <w:name w:val="Endnote Text Char"/>
    <w:basedOn w:val="DefaultParagraphFont"/>
    <w:link w:val="EndnoteText"/>
    <w:uiPriority w:val="99"/>
    <w:semiHidden/>
    <w:rsid w:val="0011603E"/>
    <w:rPr>
      <w:sz w:val="18"/>
      <w:szCs w:val="20"/>
    </w:rPr>
  </w:style>
  <w:style w:type="character" w:styleId="EndnoteReference">
    <w:name w:val="endnote reference"/>
    <w:basedOn w:val="DefaultParagraphFont"/>
    <w:uiPriority w:val="99"/>
    <w:semiHidden/>
    <w:unhideWhenUsed/>
    <w:rsid w:val="0011603E"/>
    <w:rPr>
      <w:vertAlign w:val="superscript"/>
    </w:rPr>
  </w:style>
  <w:style w:type="paragraph" w:styleId="Revision">
    <w:name w:val="Revision"/>
    <w:hidden/>
    <w:uiPriority w:val="99"/>
    <w:semiHidden/>
    <w:rsid w:val="00A811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2195">
      <w:bodyDiv w:val="1"/>
      <w:marLeft w:val="0"/>
      <w:marRight w:val="0"/>
      <w:marTop w:val="0"/>
      <w:marBottom w:val="0"/>
      <w:divBdr>
        <w:top w:val="none" w:sz="0" w:space="0" w:color="auto"/>
        <w:left w:val="none" w:sz="0" w:space="0" w:color="auto"/>
        <w:bottom w:val="none" w:sz="0" w:space="0" w:color="auto"/>
        <w:right w:val="none" w:sz="0" w:space="0" w:color="auto"/>
      </w:divBdr>
    </w:div>
    <w:div w:id="186916694">
      <w:bodyDiv w:val="1"/>
      <w:marLeft w:val="0"/>
      <w:marRight w:val="0"/>
      <w:marTop w:val="0"/>
      <w:marBottom w:val="0"/>
      <w:divBdr>
        <w:top w:val="none" w:sz="0" w:space="0" w:color="auto"/>
        <w:left w:val="none" w:sz="0" w:space="0" w:color="auto"/>
        <w:bottom w:val="none" w:sz="0" w:space="0" w:color="auto"/>
        <w:right w:val="none" w:sz="0" w:space="0" w:color="auto"/>
      </w:divBdr>
    </w:div>
    <w:div w:id="477303684">
      <w:bodyDiv w:val="1"/>
      <w:marLeft w:val="0"/>
      <w:marRight w:val="0"/>
      <w:marTop w:val="0"/>
      <w:marBottom w:val="0"/>
      <w:divBdr>
        <w:top w:val="none" w:sz="0" w:space="0" w:color="auto"/>
        <w:left w:val="none" w:sz="0" w:space="0" w:color="auto"/>
        <w:bottom w:val="none" w:sz="0" w:space="0" w:color="auto"/>
        <w:right w:val="none" w:sz="0" w:space="0" w:color="auto"/>
      </w:divBdr>
    </w:div>
    <w:div w:id="559370585">
      <w:bodyDiv w:val="1"/>
      <w:marLeft w:val="0"/>
      <w:marRight w:val="0"/>
      <w:marTop w:val="0"/>
      <w:marBottom w:val="0"/>
      <w:divBdr>
        <w:top w:val="none" w:sz="0" w:space="0" w:color="auto"/>
        <w:left w:val="none" w:sz="0" w:space="0" w:color="auto"/>
        <w:bottom w:val="none" w:sz="0" w:space="0" w:color="auto"/>
        <w:right w:val="none" w:sz="0" w:space="0" w:color="auto"/>
      </w:divBdr>
    </w:div>
    <w:div w:id="762339429">
      <w:bodyDiv w:val="1"/>
      <w:marLeft w:val="0"/>
      <w:marRight w:val="0"/>
      <w:marTop w:val="0"/>
      <w:marBottom w:val="0"/>
      <w:divBdr>
        <w:top w:val="none" w:sz="0" w:space="0" w:color="auto"/>
        <w:left w:val="none" w:sz="0" w:space="0" w:color="auto"/>
        <w:bottom w:val="none" w:sz="0" w:space="0" w:color="auto"/>
        <w:right w:val="none" w:sz="0" w:space="0" w:color="auto"/>
      </w:divBdr>
    </w:div>
    <w:div w:id="802382624">
      <w:bodyDiv w:val="1"/>
      <w:marLeft w:val="0"/>
      <w:marRight w:val="0"/>
      <w:marTop w:val="0"/>
      <w:marBottom w:val="0"/>
      <w:divBdr>
        <w:top w:val="none" w:sz="0" w:space="0" w:color="auto"/>
        <w:left w:val="none" w:sz="0" w:space="0" w:color="auto"/>
        <w:bottom w:val="none" w:sz="0" w:space="0" w:color="auto"/>
        <w:right w:val="none" w:sz="0" w:space="0" w:color="auto"/>
      </w:divBdr>
    </w:div>
    <w:div w:id="969434957">
      <w:bodyDiv w:val="1"/>
      <w:marLeft w:val="0"/>
      <w:marRight w:val="0"/>
      <w:marTop w:val="0"/>
      <w:marBottom w:val="0"/>
      <w:divBdr>
        <w:top w:val="none" w:sz="0" w:space="0" w:color="auto"/>
        <w:left w:val="none" w:sz="0" w:space="0" w:color="auto"/>
        <w:bottom w:val="none" w:sz="0" w:space="0" w:color="auto"/>
        <w:right w:val="none" w:sz="0" w:space="0" w:color="auto"/>
      </w:divBdr>
    </w:div>
    <w:div w:id="1314020847">
      <w:bodyDiv w:val="1"/>
      <w:marLeft w:val="0"/>
      <w:marRight w:val="0"/>
      <w:marTop w:val="0"/>
      <w:marBottom w:val="0"/>
      <w:divBdr>
        <w:top w:val="none" w:sz="0" w:space="0" w:color="auto"/>
        <w:left w:val="none" w:sz="0" w:space="0" w:color="auto"/>
        <w:bottom w:val="none" w:sz="0" w:space="0" w:color="auto"/>
        <w:right w:val="none" w:sz="0" w:space="0" w:color="auto"/>
      </w:divBdr>
    </w:div>
    <w:div w:id="1319387788">
      <w:bodyDiv w:val="1"/>
      <w:marLeft w:val="0"/>
      <w:marRight w:val="0"/>
      <w:marTop w:val="0"/>
      <w:marBottom w:val="0"/>
      <w:divBdr>
        <w:top w:val="none" w:sz="0" w:space="0" w:color="auto"/>
        <w:left w:val="none" w:sz="0" w:space="0" w:color="auto"/>
        <w:bottom w:val="none" w:sz="0" w:space="0" w:color="auto"/>
        <w:right w:val="none" w:sz="0" w:space="0" w:color="auto"/>
      </w:divBdr>
    </w:div>
    <w:div w:id="1336109536">
      <w:bodyDiv w:val="1"/>
      <w:marLeft w:val="0"/>
      <w:marRight w:val="0"/>
      <w:marTop w:val="0"/>
      <w:marBottom w:val="0"/>
      <w:divBdr>
        <w:top w:val="none" w:sz="0" w:space="0" w:color="auto"/>
        <w:left w:val="none" w:sz="0" w:space="0" w:color="auto"/>
        <w:bottom w:val="none" w:sz="0" w:space="0" w:color="auto"/>
        <w:right w:val="none" w:sz="0" w:space="0" w:color="auto"/>
      </w:divBdr>
    </w:div>
    <w:div w:id="1493640656">
      <w:bodyDiv w:val="1"/>
      <w:marLeft w:val="0"/>
      <w:marRight w:val="0"/>
      <w:marTop w:val="0"/>
      <w:marBottom w:val="0"/>
      <w:divBdr>
        <w:top w:val="none" w:sz="0" w:space="0" w:color="auto"/>
        <w:left w:val="none" w:sz="0" w:space="0" w:color="auto"/>
        <w:bottom w:val="none" w:sz="0" w:space="0" w:color="auto"/>
        <w:right w:val="none" w:sz="0" w:space="0" w:color="auto"/>
      </w:divBdr>
      <w:divsChild>
        <w:div w:id="737440898">
          <w:marLeft w:val="0"/>
          <w:marRight w:val="0"/>
          <w:marTop w:val="0"/>
          <w:marBottom w:val="0"/>
          <w:divBdr>
            <w:top w:val="none" w:sz="0" w:space="0" w:color="auto"/>
            <w:left w:val="none" w:sz="0" w:space="0" w:color="auto"/>
            <w:bottom w:val="none" w:sz="0" w:space="0" w:color="auto"/>
            <w:right w:val="none" w:sz="0" w:space="0" w:color="auto"/>
          </w:divBdr>
        </w:div>
      </w:divsChild>
    </w:div>
    <w:div w:id="1563717435">
      <w:bodyDiv w:val="1"/>
      <w:marLeft w:val="0"/>
      <w:marRight w:val="0"/>
      <w:marTop w:val="0"/>
      <w:marBottom w:val="0"/>
      <w:divBdr>
        <w:top w:val="none" w:sz="0" w:space="0" w:color="auto"/>
        <w:left w:val="none" w:sz="0" w:space="0" w:color="auto"/>
        <w:bottom w:val="none" w:sz="0" w:space="0" w:color="auto"/>
        <w:right w:val="none" w:sz="0" w:space="0" w:color="auto"/>
      </w:divBdr>
    </w:div>
    <w:div w:id="1714841722">
      <w:bodyDiv w:val="1"/>
      <w:marLeft w:val="0"/>
      <w:marRight w:val="0"/>
      <w:marTop w:val="0"/>
      <w:marBottom w:val="0"/>
      <w:divBdr>
        <w:top w:val="none" w:sz="0" w:space="0" w:color="auto"/>
        <w:left w:val="none" w:sz="0" w:space="0" w:color="auto"/>
        <w:bottom w:val="none" w:sz="0" w:space="0" w:color="auto"/>
        <w:right w:val="none" w:sz="0" w:space="0" w:color="auto"/>
      </w:divBdr>
    </w:div>
    <w:div w:id="1991907718">
      <w:bodyDiv w:val="1"/>
      <w:marLeft w:val="0"/>
      <w:marRight w:val="0"/>
      <w:marTop w:val="0"/>
      <w:marBottom w:val="0"/>
      <w:divBdr>
        <w:top w:val="none" w:sz="0" w:space="0" w:color="auto"/>
        <w:left w:val="none" w:sz="0" w:space="0" w:color="auto"/>
        <w:bottom w:val="none" w:sz="0" w:space="0" w:color="auto"/>
        <w:right w:val="none" w:sz="0" w:space="0" w:color="auto"/>
      </w:divBdr>
      <w:divsChild>
        <w:div w:id="1102726562">
          <w:marLeft w:val="0"/>
          <w:marRight w:val="0"/>
          <w:marTop w:val="0"/>
          <w:marBottom w:val="0"/>
          <w:divBdr>
            <w:top w:val="none" w:sz="0" w:space="0" w:color="auto"/>
            <w:left w:val="none" w:sz="0" w:space="0" w:color="auto"/>
            <w:bottom w:val="none" w:sz="0" w:space="0" w:color="auto"/>
            <w:right w:val="none" w:sz="0" w:space="0" w:color="auto"/>
          </w:divBdr>
          <w:divsChild>
            <w:div w:id="68164194">
              <w:marLeft w:val="0"/>
              <w:marRight w:val="0"/>
              <w:marTop w:val="0"/>
              <w:marBottom w:val="0"/>
              <w:divBdr>
                <w:top w:val="none" w:sz="0" w:space="0" w:color="auto"/>
                <w:left w:val="none" w:sz="0" w:space="0" w:color="auto"/>
                <w:bottom w:val="none" w:sz="0" w:space="0" w:color="auto"/>
                <w:right w:val="none" w:sz="0" w:space="0" w:color="auto"/>
              </w:divBdr>
              <w:divsChild>
                <w:div w:id="630092011">
                  <w:marLeft w:val="0"/>
                  <w:marRight w:val="0"/>
                  <w:marTop w:val="0"/>
                  <w:marBottom w:val="0"/>
                  <w:divBdr>
                    <w:top w:val="none" w:sz="0" w:space="0" w:color="auto"/>
                    <w:left w:val="none" w:sz="0" w:space="0" w:color="auto"/>
                    <w:bottom w:val="none" w:sz="0" w:space="0" w:color="auto"/>
                    <w:right w:val="none" w:sz="0" w:space="0" w:color="auto"/>
                  </w:divBdr>
                  <w:divsChild>
                    <w:div w:id="19031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05561">
      <w:bodyDiv w:val="1"/>
      <w:marLeft w:val="0"/>
      <w:marRight w:val="0"/>
      <w:marTop w:val="0"/>
      <w:marBottom w:val="0"/>
      <w:divBdr>
        <w:top w:val="none" w:sz="0" w:space="0" w:color="auto"/>
        <w:left w:val="none" w:sz="0" w:space="0" w:color="auto"/>
        <w:bottom w:val="none" w:sz="0" w:space="0" w:color="auto"/>
        <w:right w:val="none" w:sz="0" w:space="0" w:color="auto"/>
      </w:divBdr>
      <w:divsChild>
        <w:div w:id="2060587509">
          <w:marLeft w:val="0"/>
          <w:marRight w:val="0"/>
          <w:marTop w:val="0"/>
          <w:marBottom w:val="0"/>
          <w:divBdr>
            <w:top w:val="none" w:sz="0" w:space="0" w:color="auto"/>
            <w:left w:val="none" w:sz="0" w:space="0" w:color="auto"/>
            <w:bottom w:val="none" w:sz="0" w:space="0" w:color="auto"/>
            <w:right w:val="none" w:sz="0" w:space="0" w:color="auto"/>
          </w:divBdr>
          <w:divsChild>
            <w:div w:id="1079520876">
              <w:marLeft w:val="0"/>
              <w:marRight w:val="0"/>
              <w:marTop w:val="0"/>
              <w:marBottom w:val="0"/>
              <w:divBdr>
                <w:top w:val="none" w:sz="0" w:space="0" w:color="auto"/>
                <w:left w:val="none" w:sz="0" w:space="0" w:color="auto"/>
                <w:bottom w:val="none" w:sz="0" w:space="0" w:color="auto"/>
                <w:right w:val="none" w:sz="0" w:space="0" w:color="auto"/>
              </w:divBdr>
              <w:divsChild>
                <w:div w:id="572398999">
                  <w:marLeft w:val="0"/>
                  <w:marRight w:val="0"/>
                  <w:marTop w:val="0"/>
                  <w:marBottom w:val="0"/>
                  <w:divBdr>
                    <w:top w:val="none" w:sz="0" w:space="0" w:color="auto"/>
                    <w:left w:val="none" w:sz="0" w:space="0" w:color="auto"/>
                    <w:bottom w:val="none" w:sz="0" w:space="0" w:color="auto"/>
                    <w:right w:val="none" w:sz="0" w:space="0" w:color="auto"/>
                  </w:divBdr>
                  <w:divsChild>
                    <w:div w:id="10490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UNTITLED/Dropbox/ARCTIK_ALL%20DESIGN/01_-_DESIGN/00.CreativeArctik/PPT-Word/Arctik_Word_Template_V1.dotx" TargetMode="External"/></Relationships>
</file>

<file path=word/theme/theme1.xml><?xml version="1.0" encoding="utf-8"?>
<a:theme xmlns:a="http://schemas.openxmlformats.org/drawingml/2006/main" name="Office Theme">
  <a:themeElements>
    <a:clrScheme name="PolarRES">
      <a:dk1>
        <a:srgbClr val="162254"/>
      </a:dk1>
      <a:lt1>
        <a:srgbClr val="FFFFFF"/>
      </a:lt1>
      <a:dk2>
        <a:srgbClr val="162254"/>
      </a:dk2>
      <a:lt2>
        <a:srgbClr val="E7E6E6"/>
      </a:lt2>
      <a:accent1>
        <a:srgbClr val="0061B2"/>
      </a:accent1>
      <a:accent2>
        <a:srgbClr val="00ACA5"/>
      </a:accent2>
      <a:accent3>
        <a:srgbClr val="FFAB00"/>
      </a:accent3>
      <a:accent4>
        <a:srgbClr val="FF5630"/>
      </a:accent4>
      <a:accent5>
        <a:srgbClr val="6554C0"/>
      </a:accent5>
      <a:accent6>
        <a:srgbClr val="162254"/>
      </a:accent6>
      <a:hlink>
        <a:srgbClr val="0061B2"/>
      </a:hlink>
      <a:folHlink>
        <a:srgbClr val="00ACA5"/>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3185E-51F6-D349-BE08-49A6A91F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Arctik_Word_Template_V1.dotx</Template>
  <TotalTime>76</TotalTime>
  <Pages>1</Pages>
  <Words>483</Words>
  <Characters>2755</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Hannah Hayes</cp:lastModifiedBy>
  <cp:revision>16</cp:revision>
  <dcterms:created xsi:type="dcterms:W3CDTF">2021-05-25T09:48:00Z</dcterms:created>
  <dcterms:modified xsi:type="dcterms:W3CDTF">2021-10-04T12:37:00Z</dcterms:modified>
</cp:coreProperties>
</file>